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0E0BDB" w14:textId="34CE7000" w:rsidR="0058519B" w:rsidRPr="0009696F" w:rsidRDefault="00237BA2">
      <w:pPr>
        <w:rPr>
          <w:sz w:val="22"/>
          <w:szCs w:val="22"/>
          <w:lang w:val="en-GB"/>
        </w:rPr>
      </w:pPr>
      <w:r>
        <w:rPr>
          <w:noProof/>
          <w:sz w:val="22"/>
          <w:szCs w:val="22"/>
          <w:lang w:val="en-GB"/>
        </w:rPr>
        <w:drawing>
          <wp:anchor distT="0" distB="0" distL="114300" distR="114300" simplePos="0" relativeHeight="251657728" behindDoc="0" locked="0" layoutInCell="1" allowOverlap="1" wp14:anchorId="555C2A59" wp14:editId="77C3FD04">
            <wp:simplePos x="0" y="0"/>
            <wp:positionH relativeFrom="page">
              <wp:posOffset>2941320</wp:posOffset>
            </wp:positionH>
            <wp:positionV relativeFrom="page">
              <wp:posOffset>609600</wp:posOffset>
            </wp:positionV>
            <wp:extent cx="1866265" cy="68643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6265" cy="686435"/>
                    </a:xfrm>
                    <a:prstGeom prst="rect">
                      <a:avLst/>
                    </a:prstGeom>
                    <a:noFill/>
                  </pic:spPr>
                </pic:pic>
              </a:graphicData>
            </a:graphic>
            <wp14:sizeRelH relativeFrom="page">
              <wp14:pctWidth>0</wp14:pctWidth>
            </wp14:sizeRelH>
            <wp14:sizeRelV relativeFrom="page">
              <wp14:pctHeight>0</wp14:pctHeight>
            </wp14:sizeRelV>
          </wp:anchor>
        </w:drawing>
      </w:r>
    </w:p>
    <w:p w14:paraId="1DE986CF" w14:textId="77777777" w:rsidR="0058519B" w:rsidRPr="0009696F" w:rsidRDefault="0058519B">
      <w:pPr>
        <w:rPr>
          <w:sz w:val="22"/>
          <w:szCs w:val="22"/>
          <w:lang w:val="en-GB"/>
        </w:rPr>
      </w:pPr>
    </w:p>
    <w:p w14:paraId="22E57A29" w14:textId="77777777" w:rsidR="0058519B" w:rsidRPr="0009696F" w:rsidRDefault="0058519B">
      <w:pPr>
        <w:rPr>
          <w:sz w:val="22"/>
          <w:szCs w:val="22"/>
          <w:lang w:val="en-GB"/>
        </w:rPr>
      </w:pPr>
    </w:p>
    <w:p w14:paraId="588C2AE5" w14:textId="77777777" w:rsidR="0058519B" w:rsidRPr="0009696F" w:rsidRDefault="0058519B" w:rsidP="007B578C">
      <w:pPr>
        <w:jc w:val="center"/>
        <w:rPr>
          <w:sz w:val="22"/>
          <w:szCs w:val="22"/>
          <w:u w:val="single"/>
          <w:lang w:val="en-GB"/>
        </w:rPr>
      </w:pPr>
    </w:p>
    <w:p w14:paraId="022E2C20" w14:textId="77777777" w:rsidR="005173D1" w:rsidRDefault="005173D1" w:rsidP="007B578C">
      <w:pPr>
        <w:jc w:val="center"/>
        <w:rPr>
          <w:rFonts w:ascii="Century Gothic" w:hAnsi="Century Gothic" w:cs="Century Gothic"/>
          <w:sz w:val="22"/>
          <w:szCs w:val="22"/>
          <w:u w:val="single"/>
          <w:lang w:val="en-GB"/>
        </w:rPr>
      </w:pPr>
    </w:p>
    <w:p w14:paraId="405F7927" w14:textId="77777777" w:rsidR="005173D1" w:rsidRDefault="005173D1" w:rsidP="007B578C">
      <w:pPr>
        <w:jc w:val="center"/>
        <w:rPr>
          <w:rFonts w:ascii="Century Gothic" w:hAnsi="Century Gothic" w:cs="Century Gothic"/>
          <w:sz w:val="22"/>
          <w:szCs w:val="22"/>
          <w:u w:val="single"/>
          <w:lang w:val="en-GB"/>
        </w:rPr>
      </w:pPr>
    </w:p>
    <w:p w14:paraId="29B7A97C" w14:textId="77777777" w:rsidR="005173D1" w:rsidRDefault="005173D1" w:rsidP="007B578C">
      <w:pPr>
        <w:jc w:val="center"/>
        <w:rPr>
          <w:rFonts w:ascii="Century Gothic" w:hAnsi="Century Gothic" w:cs="Century Gothic"/>
          <w:sz w:val="22"/>
          <w:szCs w:val="22"/>
          <w:u w:val="single"/>
          <w:lang w:val="en-GB"/>
        </w:rPr>
      </w:pPr>
    </w:p>
    <w:p w14:paraId="14566F48" w14:textId="17574CC8" w:rsidR="00635901" w:rsidRPr="0009696F" w:rsidRDefault="007B578C" w:rsidP="007B578C">
      <w:pPr>
        <w:jc w:val="center"/>
        <w:rPr>
          <w:rFonts w:ascii="Century Gothic" w:hAnsi="Century Gothic" w:cs="Century Gothic"/>
          <w:sz w:val="22"/>
          <w:szCs w:val="22"/>
          <w:u w:val="single"/>
          <w:lang w:val="en-GB"/>
        </w:rPr>
      </w:pPr>
      <w:r w:rsidRPr="0009696F">
        <w:rPr>
          <w:rFonts w:ascii="Century Gothic" w:hAnsi="Century Gothic" w:cs="Century Gothic"/>
          <w:sz w:val="22"/>
          <w:szCs w:val="22"/>
          <w:u w:val="single"/>
          <w:lang w:val="en-GB"/>
        </w:rPr>
        <w:t>Fees Policy – Pre-School</w:t>
      </w:r>
      <w:r w:rsidR="004955DF">
        <w:rPr>
          <w:rFonts w:ascii="Century Gothic" w:hAnsi="Century Gothic" w:cs="Century Gothic"/>
          <w:sz w:val="22"/>
          <w:szCs w:val="22"/>
          <w:u w:val="single"/>
          <w:lang w:val="en-GB"/>
        </w:rPr>
        <w:t xml:space="preserve"> Updated </w:t>
      </w:r>
      <w:r w:rsidR="00E90B06">
        <w:rPr>
          <w:rFonts w:ascii="Century Gothic" w:hAnsi="Century Gothic" w:cs="Century Gothic"/>
          <w:sz w:val="22"/>
          <w:szCs w:val="22"/>
          <w:u w:val="single"/>
          <w:lang w:val="en-GB"/>
        </w:rPr>
        <w:t>May</w:t>
      </w:r>
      <w:r w:rsidR="004955DF">
        <w:rPr>
          <w:rFonts w:ascii="Century Gothic" w:hAnsi="Century Gothic" w:cs="Century Gothic"/>
          <w:sz w:val="22"/>
          <w:szCs w:val="22"/>
          <w:u w:val="single"/>
          <w:lang w:val="en-GB"/>
        </w:rPr>
        <w:t xml:space="preserve"> 202</w:t>
      </w:r>
      <w:r w:rsidR="00E90B06">
        <w:rPr>
          <w:rFonts w:ascii="Century Gothic" w:hAnsi="Century Gothic" w:cs="Century Gothic"/>
          <w:sz w:val="22"/>
          <w:szCs w:val="22"/>
          <w:u w:val="single"/>
          <w:lang w:val="en-GB"/>
        </w:rPr>
        <w:t>3</w:t>
      </w:r>
    </w:p>
    <w:p w14:paraId="52F7D9B3" w14:textId="33F178EE" w:rsidR="007B578C" w:rsidRDefault="007B578C" w:rsidP="007B578C">
      <w:pPr>
        <w:rPr>
          <w:rFonts w:ascii="Century Gothic" w:hAnsi="Century Gothic" w:cs="Century Gothic"/>
          <w:sz w:val="22"/>
          <w:szCs w:val="22"/>
          <w:lang w:val="en-GB"/>
        </w:rPr>
      </w:pPr>
    </w:p>
    <w:p w14:paraId="51B91B8D" w14:textId="48A52356" w:rsidR="004955DF" w:rsidRPr="004955DF" w:rsidRDefault="004955DF" w:rsidP="007B578C">
      <w:pPr>
        <w:rPr>
          <w:rFonts w:ascii="Century Gothic" w:hAnsi="Century Gothic" w:cs="Century Gothic"/>
          <w:b/>
          <w:bCs/>
          <w:sz w:val="22"/>
          <w:szCs w:val="22"/>
          <w:u w:val="single"/>
          <w:lang w:val="en-GB"/>
        </w:rPr>
      </w:pPr>
      <w:r w:rsidRPr="004955DF">
        <w:rPr>
          <w:rFonts w:ascii="Century Gothic" w:hAnsi="Century Gothic" w:cs="Century Gothic"/>
          <w:b/>
          <w:bCs/>
          <w:sz w:val="22"/>
          <w:szCs w:val="22"/>
          <w:u w:val="single"/>
          <w:lang w:val="en-GB"/>
        </w:rPr>
        <w:t>Aim</w:t>
      </w:r>
    </w:p>
    <w:p w14:paraId="096778E1" w14:textId="77777777" w:rsidR="007B578C" w:rsidRPr="0009696F" w:rsidRDefault="007B578C" w:rsidP="007B578C">
      <w:pPr>
        <w:rPr>
          <w:rFonts w:ascii="Century Gothic" w:hAnsi="Century Gothic" w:cs="Century Gothic"/>
          <w:sz w:val="22"/>
          <w:szCs w:val="22"/>
          <w:lang w:val="en-GB"/>
        </w:rPr>
      </w:pPr>
      <w:r w:rsidRPr="0009696F">
        <w:rPr>
          <w:rFonts w:ascii="Century Gothic" w:hAnsi="Century Gothic" w:cs="Century Gothic"/>
          <w:sz w:val="22"/>
          <w:szCs w:val="22"/>
          <w:lang w:val="en-GB"/>
        </w:rPr>
        <w:t>Cheeky Chimps Pre-School operates a service which is fair and competitively priced. We aim to offer a high quality, safe and stimulating environment that provides a service that is good value for money.</w:t>
      </w:r>
    </w:p>
    <w:p w14:paraId="619502D6" w14:textId="02497FED" w:rsidR="007B578C" w:rsidRDefault="007B578C" w:rsidP="007B578C">
      <w:pPr>
        <w:rPr>
          <w:rFonts w:ascii="Century Gothic" w:hAnsi="Century Gothic" w:cs="Century Gothic"/>
          <w:sz w:val="22"/>
          <w:szCs w:val="22"/>
          <w:lang w:val="en-GB"/>
        </w:rPr>
      </w:pPr>
    </w:p>
    <w:p w14:paraId="58BD46DE" w14:textId="53240F55" w:rsidR="004955DF" w:rsidRPr="004955DF" w:rsidRDefault="004955DF" w:rsidP="007B578C">
      <w:pPr>
        <w:rPr>
          <w:rFonts w:ascii="Century Gothic" w:hAnsi="Century Gothic" w:cs="Century Gothic"/>
          <w:b/>
          <w:bCs/>
          <w:sz w:val="22"/>
          <w:szCs w:val="22"/>
          <w:u w:val="single"/>
          <w:lang w:val="en-GB"/>
        </w:rPr>
      </w:pPr>
      <w:r w:rsidRPr="004955DF">
        <w:rPr>
          <w:rFonts w:ascii="Century Gothic" w:hAnsi="Century Gothic" w:cs="Century Gothic"/>
          <w:b/>
          <w:bCs/>
          <w:sz w:val="22"/>
          <w:szCs w:val="22"/>
          <w:u w:val="single"/>
          <w:lang w:val="en-GB"/>
        </w:rPr>
        <w:t>Fee</w:t>
      </w:r>
      <w:r w:rsidR="009B2EBD">
        <w:rPr>
          <w:rFonts w:ascii="Century Gothic" w:hAnsi="Century Gothic" w:cs="Century Gothic"/>
          <w:b/>
          <w:bCs/>
          <w:sz w:val="22"/>
          <w:szCs w:val="22"/>
          <w:u w:val="single"/>
          <w:lang w:val="en-GB"/>
        </w:rPr>
        <w:t>s and funding</w:t>
      </w:r>
    </w:p>
    <w:p w14:paraId="76506D4C" w14:textId="4DC84136" w:rsidR="009B2EBD" w:rsidRDefault="007B578C" w:rsidP="007B578C">
      <w:pPr>
        <w:rPr>
          <w:rFonts w:ascii="Century Gothic" w:hAnsi="Century Gothic" w:cs="Century Gothic"/>
          <w:sz w:val="22"/>
          <w:szCs w:val="22"/>
          <w:lang w:val="en-GB"/>
        </w:rPr>
      </w:pPr>
      <w:r w:rsidRPr="0009696F">
        <w:rPr>
          <w:rFonts w:ascii="Century Gothic" w:hAnsi="Century Gothic" w:cs="Century Gothic"/>
          <w:sz w:val="22"/>
          <w:szCs w:val="22"/>
          <w:lang w:val="en-GB"/>
        </w:rPr>
        <w:t xml:space="preserve">We accept funded Early Years places for </w:t>
      </w:r>
      <w:proofErr w:type="gramStart"/>
      <w:r w:rsidRPr="0009696F">
        <w:rPr>
          <w:rFonts w:ascii="Century Gothic" w:hAnsi="Century Gothic" w:cs="Century Gothic"/>
          <w:sz w:val="22"/>
          <w:szCs w:val="22"/>
          <w:lang w:val="en-GB"/>
        </w:rPr>
        <w:t>2 year olds</w:t>
      </w:r>
      <w:proofErr w:type="gramEnd"/>
      <w:r w:rsidRPr="0009696F">
        <w:rPr>
          <w:rFonts w:ascii="Century Gothic" w:hAnsi="Century Gothic" w:cs="Century Gothic"/>
          <w:sz w:val="22"/>
          <w:szCs w:val="22"/>
          <w:lang w:val="en-GB"/>
        </w:rPr>
        <w:t xml:space="preserve">, Early Years Entitlement for 3 – 4 years </w:t>
      </w:r>
      <w:proofErr w:type="spellStart"/>
      <w:r w:rsidRPr="0009696F">
        <w:rPr>
          <w:rFonts w:ascii="Century Gothic" w:hAnsi="Century Gothic" w:cs="Century Gothic"/>
          <w:sz w:val="22"/>
          <w:szCs w:val="22"/>
          <w:lang w:val="en-GB"/>
        </w:rPr>
        <w:t>olds</w:t>
      </w:r>
      <w:proofErr w:type="spellEnd"/>
      <w:r w:rsidRPr="0009696F">
        <w:rPr>
          <w:rFonts w:ascii="Century Gothic" w:hAnsi="Century Gothic" w:cs="Century Gothic"/>
          <w:sz w:val="22"/>
          <w:szCs w:val="22"/>
          <w:lang w:val="en-GB"/>
        </w:rPr>
        <w:t xml:space="preserve"> and 30 funded hours for working parents</w:t>
      </w:r>
      <w:r w:rsidR="009B2EBD">
        <w:rPr>
          <w:rFonts w:ascii="Century Gothic" w:hAnsi="Century Gothic" w:cs="Century Gothic"/>
          <w:sz w:val="22"/>
          <w:szCs w:val="22"/>
          <w:lang w:val="en-GB"/>
        </w:rPr>
        <w:t xml:space="preserve"> / carers</w:t>
      </w:r>
      <w:r w:rsidRPr="0009696F">
        <w:rPr>
          <w:rFonts w:ascii="Century Gothic" w:hAnsi="Century Gothic" w:cs="Century Gothic"/>
          <w:sz w:val="22"/>
          <w:szCs w:val="22"/>
          <w:lang w:val="en-GB"/>
        </w:rPr>
        <w:t xml:space="preserve"> who are eligible. </w:t>
      </w:r>
      <w:r w:rsidR="006966E9">
        <w:rPr>
          <w:rFonts w:ascii="Century Gothic" w:hAnsi="Century Gothic" w:cs="Century Gothic"/>
          <w:sz w:val="22"/>
          <w:szCs w:val="22"/>
          <w:lang w:val="en-GB"/>
        </w:rPr>
        <w:t>More information about funding and eligibility can be found at www.somerset.gov.uk</w:t>
      </w:r>
    </w:p>
    <w:p w14:paraId="280E23B2" w14:textId="77777777" w:rsidR="009B2EBD" w:rsidRDefault="009B2EBD" w:rsidP="007B578C">
      <w:pPr>
        <w:rPr>
          <w:rFonts w:ascii="Century Gothic" w:hAnsi="Century Gothic" w:cs="Century Gothic"/>
          <w:sz w:val="22"/>
          <w:szCs w:val="22"/>
          <w:lang w:val="en-GB"/>
        </w:rPr>
      </w:pPr>
    </w:p>
    <w:p w14:paraId="2C9AC74D" w14:textId="001A94D9" w:rsidR="007B578C" w:rsidRPr="0009696F" w:rsidRDefault="007B578C" w:rsidP="007B578C">
      <w:pPr>
        <w:rPr>
          <w:rFonts w:ascii="Century Gothic" w:hAnsi="Century Gothic" w:cs="Century Gothic"/>
          <w:sz w:val="22"/>
          <w:szCs w:val="22"/>
          <w:lang w:val="en-GB"/>
        </w:rPr>
      </w:pPr>
      <w:r w:rsidRPr="0009696F">
        <w:rPr>
          <w:rFonts w:ascii="Century Gothic" w:hAnsi="Century Gothic" w:cs="Century Gothic"/>
          <w:sz w:val="22"/>
          <w:szCs w:val="22"/>
          <w:lang w:val="en-GB"/>
        </w:rPr>
        <w:t>All of the above entitlements can be accessed during our op</w:t>
      </w:r>
      <w:r w:rsidR="00D0030A">
        <w:rPr>
          <w:rFonts w:ascii="Century Gothic" w:hAnsi="Century Gothic" w:cs="Century Gothic"/>
          <w:sz w:val="22"/>
          <w:szCs w:val="22"/>
          <w:lang w:val="en-GB"/>
        </w:rPr>
        <w:t>ening times which are 7.45am – 5.30</w:t>
      </w:r>
      <w:r w:rsidRPr="0009696F">
        <w:rPr>
          <w:rFonts w:ascii="Century Gothic" w:hAnsi="Century Gothic" w:cs="Century Gothic"/>
          <w:sz w:val="22"/>
          <w:szCs w:val="22"/>
          <w:lang w:val="en-GB"/>
        </w:rPr>
        <w:t xml:space="preserve">pm Monday to Friday term time only (38 weeks of the year). Hours can be allocated </w:t>
      </w:r>
      <w:r w:rsidR="009B2EBD">
        <w:rPr>
          <w:rFonts w:ascii="Century Gothic" w:hAnsi="Century Gothic" w:cs="Century Gothic"/>
          <w:sz w:val="22"/>
          <w:szCs w:val="22"/>
          <w:lang w:val="en-GB"/>
        </w:rPr>
        <w:t>and charged</w:t>
      </w:r>
      <w:r w:rsidR="00CC5F81">
        <w:rPr>
          <w:rFonts w:ascii="Century Gothic" w:hAnsi="Century Gothic" w:cs="Century Gothic"/>
          <w:sz w:val="22"/>
          <w:szCs w:val="22"/>
          <w:lang w:val="en-GB"/>
        </w:rPr>
        <w:t xml:space="preserve">/ claimed </w:t>
      </w:r>
      <w:r w:rsidRPr="0009696F">
        <w:rPr>
          <w:rFonts w:ascii="Century Gothic" w:hAnsi="Century Gothic" w:cs="Century Gothic"/>
          <w:sz w:val="22"/>
          <w:szCs w:val="22"/>
          <w:lang w:val="en-GB"/>
        </w:rPr>
        <w:t>as follows:</w:t>
      </w:r>
    </w:p>
    <w:p w14:paraId="48DC9C9B" w14:textId="77777777" w:rsidR="007B578C" w:rsidRPr="0009696F" w:rsidRDefault="007B578C" w:rsidP="007B578C">
      <w:pPr>
        <w:rPr>
          <w:rFonts w:ascii="Century Gothic" w:hAnsi="Century Gothic" w:cs="Century Gothic"/>
          <w:sz w:val="22"/>
          <w:szCs w:val="22"/>
          <w:lang w:val="en-GB"/>
        </w:rPr>
      </w:pPr>
    </w:p>
    <w:p w14:paraId="5270B2A9" w14:textId="77777777" w:rsidR="007B578C" w:rsidRPr="0009696F" w:rsidRDefault="007B578C" w:rsidP="007B578C">
      <w:pPr>
        <w:rPr>
          <w:rFonts w:ascii="Century Gothic" w:hAnsi="Century Gothic" w:cs="Century Gothic"/>
          <w:sz w:val="22"/>
          <w:szCs w:val="22"/>
          <w:lang w:val="en-GB"/>
        </w:rPr>
      </w:pPr>
      <w:r w:rsidRPr="0009696F">
        <w:rPr>
          <w:rFonts w:ascii="Century Gothic" w:hAnsi="Century Gothic" w:cs="Century Gothic"/>
          <w:sz w:val="22"/>
          <w:szCs w:val="22"/>
          <w:lang w:val="en-GB"/>
        </w:rPr>
        <w:t>Breakfast Club: 7.45 – 8.45 am</w:t>
      </w:r>
      <w:r w:rsidR="00682A6F">
        <w:rPr>
          <w:rFonts w:ascii="Century Gothic" w:hAnsi="Century Gothic" w:cs="Century Gothic"/>
          <w:sz w:val="22"/>
          <w:szCs w:val="22"/>
          <w:lang w:val="en-GB"/>
        </w:rPr>
        <w:t xml:space="preserve"> (1 hour)</w:t>
      </w:r>
    </w:p>
    <w:p w14:paraId="4882DAC1" w14:textId="77777777" w:rsidR="007B578C" w:rsidRPr="0009696F" w:rsidRDefault="007B578C" w:rsidP="007B578C">
      <w:pPr>
        <w:rPr>
          <w:rFonts w:ascii="Century Gothic" w:hAnsi="Century Gothic" w:cs="Century Gothic"/>
          <w:sz w:val="22"/>
          <w:szCs w:val="22"/>
          <w:lang w:val="en-GB"/>
        </w:rPr>
      </w:pPr>
      <w:r w:rsidRPr="0009696F">
        <w:rPr>
          <w:rFonts w:ascii="Century Gothic" w:hAnsi="Century Gothic" w:cs="Century Gothic"/>
          <w:sz w:val="22"/>
          <w:szCs w:val="22"/>
          <w:lang w:val="en-GB"/>
        </w:rPr>
        <w:t>Pre-school morning session: 8.45 – 11.45</w:t>
      </w:r>
      <w:r w:rsidR="00682A6F">
        <w:rPr>
          <w:rFonts w:ascii="Century Gothic" w:hAnsi="Century Gothic" w:cs="Century Gothic"/>
          <w:sz w:val="22"/>
          <w:szCs w:val="22"/>
          <w:lang w:val="en-GB"/>
        </w:rPr>
        <w:t xml:space="preserve"> (3 hours)</w:t>
      </w:r>
    </w:p>
    <w:p w14:paraId="5F0F0464" w14:textId="77777777" w:rsidR="007B578C" w:rsidRPr="0009696F" w:rsidRDefault="007B578C" w:rsidP="007B578C">
      <w:pPr>
        <w:rPr>
          <w:rFonts w:ascii="Century Gothic" w:hAnsi="Century Gothic" w:cs="Century Gothic"/>
          <w:sz w:val="22"/>
          <w:szCs w:val="22"/>
          <w:lang w:val="en-GB"/>
        </w:rPr>
      </w:pPr>
      <w:r w:rsidRPr="0009696F">
        <w:rPr>
          <w:rFonts w:ascii="Century Gothic" w:hAnsi="Century Gothic" w:cs="Century Gothic"/>
          <w:sz w:val="22"/>
          <w:szCs w:val="22"/>
          <w:lang w:val="en-GB"/>
        </w:rPr>
        <w:t>Lunch: 11.45 – 12.45</w:t>
      </w:r>
      <w:r w:rsidR="00682A6F">
        <w:rPr>
          <w:rFonts w:ascii="Century Gothic" w:hAnsi="Century Gothic" w:cs="Century Gothic"/>
          <w:sz w:val="22"/>
          <w:szCs w:val="22"/>
          <w:lang w:val="en-GB"/>
        </w:rPr>
        <w:t xml:space="preserve"> (1 hour)</w:t>
      </w:r>
    </w:p>
    <w:p w14:paraId="5E2847D8" w14:textId="77777777" w:rsidR="007B578C" w:rsidRPr="0009696F" w:rsidRDefault="007B578C" w:rsidP="007B578C">
      <w:pPr>
        <w:rPr>
          <w:rFonts w:ascii="Century Gothic" w:hAnsi="Century Gothic" w:cs="Century Gothic"/>
          <w:sz w:val="22"/>
          <w:szCs w:val="22"/>
          <w:lang w:val="en-GB"/>
        </w:rPr>
      </w:pPr>
      <w:r w:rsidRPr="0009696F">
        <w:rPr>
          <w:rFonts w:ascii="Century Gothic" w:hAnsi="Century Gothic" w:cs="Century Gothic"/>
          <w:sz w:val="22"/>
          <w:szCs w:val="22"/>
          <w:lang w:val="en-GB"/>
        </w:rPr>
        <w:t>Pre-school afternoon session: 12.45 – 2.45</w:t>
      </w:r>
      <w:r w:rsidR="00682A6F">
        <w:rPr>
          <w:rFonts w:ascii="Century Gothic" w:hAnsi="Century Gothic" w:cs="Century Gothic"/>
          <w:sz w:val="22"/>
          <w:szCs w:val="22"/>
          <w:lang w:val="en-GB"/>
        </w:rPr>
        <w:t xml:space="preserve"> (2 hours)</w:t>
      </w:r>
    </w:p>
    <w:p w14:paraId="4A59094D" w14:textId="623ABF68" w:rsidR="007B578C" w:rsidRDefault="002A126F" w:rsidP="007B578C">
      <w:pPr>
        <w:rPr>
          <w:rFonts w:ascii="Century Gothic" w:hAnsi="Century Gothic" w:cs="Century Gothic"/>
          <w:sz w:val="22"/>
          <w:szCs w:val="22"/>
          <w:lang w:val="en-GB"/>
        </w:rPr>
      </w:pPr>
      <w:r>
        <w:rPr>
          <w:rFonts w:ascii="Century Gothic" w:hAnsi="Century Gothic" w:cs="Century Gothic"/>
          <w:sz w:val="22"/>
          <w:szCs w:val="22"/>
          <w:lang w:val="en-GB"/>
        </w:rPr>
        <w:t>After School: 2.45 – 5.30</w:t>
      </w:r>
      <w:r w:rsidR="007B578C" w:rsidRPr="0009696F">
        <w:rPr>
          <w:rFonts w:ascii="Century Gothic" w:hAnsi="Century Gothic" w:cs="Century Gothic"/>
          <w:sz w:val="22"/>
          <w:szCs w:val="22"/>
          <w:lang w:val="en-GB"/>
        </w:rPr>
        <w:t>pm</w:t>
      </w:r>
      <w:r w:rsidR="00682A6F">
        <w:rPr>
          <w:rFonts w:ascii="Century Gothic" w:hAnsi="Century Gothic" w:cs="Century Gothic"/>
          <w:sz w:val="22"/>
          <w:szCs w:val="22"/>
          <w:lang w:val="en-GB"/>
        </w:rPr>
        <w:t xml:space="preserve"> (hourly increments)</w:t>
      </w:r>
    </w:p>
    <w:p w14:paraId="5A8BBD32" w14:textId="3DE60AF8" w:rsidR="009B2EBD" w:rsidRDefault="009B2EBD" w:rsidP="007B578C">
      <w:pPr>
        <w:rPr>
          <w:rFonts w:ascii="Century Gothic" w:hAnsi="Century Gothic" w:cs="Century Gothic"/>
          <w:sz w:val="22"/>
          <w:szCs w:val="22"/>
          <w:lang w:val="en-GB"/>
        </w:rPr>
      </w:pPr>
    </w:p>
    <w:p w14:paraId="3D3FA3D6" w14:textId="27988299" w:rsidR="009B2EBD" w:rsidRDefault="00BE56E4" w:rsidP="007B578C">
      <w:pPr>
        <w:rPr>
          <w:rFonts w:ascii="Century Gothic" w:hAnsi="Century Gothic" w:cs="Century Gothic"/>
          <w:sz w:val="22"/>
          <w:szCs w:val="22"/>
          <w:lang w:val="en-GB"/>
        </w:rPr>
      </w:pPr>
      <w:r>
        <w:rPr>
          <w:rFonts w:ascii="Century Gothic" w:hAnsi="Century Gothic" w:cs="Century Gothic"/>
          <w:sz w:val="22"/>
          <w:szCs w:val="22"/>
          <w:lang w:val="en-GB"/>
        </w:rPr>
        <w:t xml:space="preserve">EYE Early years Entitlement consists of </w:t>
      </w:r>
      <w:r w:rsidR="009B2EBD">
        <w:rPr>
          <w:rFonts w:ascii="Century Gothic" w:hAnsi="Century Gothic" w:cs="Century Gothic"/>
          <w:sz w:val="22"/>
          <w:szCs w:val="22"/>
          <w:lang w:val="en-GB"/>
        </w:rPr>
        <w:t xml:space="preserve">570 hours for </w:t>
      </w:r>
      <w:proofErr w:type="gramStart"/>
      <w:r w:rsidR="009B2EBD">
        <w:rPr>
          <w:rFonts w:ascii="Century Gothic" w:hAnsi="Century Gothic" w:cs="Century Gothic"/>
          <w:sz w:val="22"/>
          <w:szCs w:val="22"/>
          <w:lang w:val="en-GB"/>
        </w:rPr>
        <w:t>2 year</w:t>
      </w:r>
      <w:proofErr w:type="gramEnd"/>
      <w:r w:rsidR="009B2EBD">
        <w:rPr>
          <w:rFonts w:ascii="Century Gothic" w:hAnsi="Century Gothic" w:cs="Century Gothic"/>
          <w:sz w:val="22"/>
          <w:szCs w:val="22"/>
          <w:lang w:val="en-GB"/>
        </w:rPr>
        <w:t xml:space="preserve"> funding (maximum of 15 Hours a week) and 3-4 years Universal funding (maximum of 15 hours per week) can be claimed a year with an additional 570 hours for extended hours (totalling a maximum of 30 hours a week for those that are eligible.) These hours will be spread over 38 weeks for the year. </w:t>
      </w:r>
      <w:r w:rsidR="00F437D9">
        <w:rPr>
          <w:rFonts w:ascii="Century Gothic" w:hAnsi="Century Gothic" w:cs="Century Gothic"/>
          <w:sz w:val="22"/>
          <w:szCs w:val="22"/>
          <w:lang w:val="en-GB"/>
        </w:rPr>
        <w:t xml:space="preserve">A maximum of 10 funded hours can be used each day. </w:t>
      </w:r>
    </w:p>
    <w:p w14:paraId="20D6DE48" w14:textId="6E1A3A8F" w:rsidR="00F437D9" w:rsidRDefault="00F437D9" w:rsidP="007B578C">
      <w:pPr>
        <w:rPr>
          <w:rFonts w:ascii="Century Gothic" w:hAnsi="Century Gothic" w:cs="Century Gothic"/>
          <w:sz w:val="22"/>
          <w:szCs w:val="22"/>
          <w:lang w:val="en-GB"/>
        </w:rPr>
      </w:pPr>
    </w:p>
    <w:p w14:paraId="7F4567F2" w14:textId="65A8A502" w:rsidR="00F437D9" w:rsidRPr="0009696F" w:rsidRDefault="00F437D9" w:rsidP="007B578C">
      <w:pPr>
        <w:rPr>
          <w:rFonts w:ascii="Century Gothic" w:hAnsi="Century Gothic" w:cs="Century Gothic"/>
          <w:sz w:val="22"/>
          <w:szCs w:val="22"/>
          <w:lang w:val="en-GB"/>
        </w:rPr>
      </w:pPr>
      <w:r>
        <w:rPr>
          <w:rFonts w:ascii="Century Gothic" w:hAnsi="Century Gothic" w:cs="Century Gothic"/>
          <w:sz w:val="22"/>
          <w:szCs w:val="22"/>
          <w:lang w:val="en-GB"/>
        </w:rPr>
        <w:t>Funding periods run from 1</w:t>
      </w:r>
      <w:r w:rsidRPr="00F437D9">
        <w:rPr>
          <w:rFonts w:ascii="Century Gothic" w:hAnsi="Century Gothic" w:cs="Century Gothic"/>
          <w:sz w:val="22"/>
          <w:szCs w:val="22"/>
          <w:vertAlign w:val="superscript"/>
          <w:lang w:val="en-GB"/>
        </w:rPr>
        <w:t>st</w:t>
      </w:r>
      <w:r>
        <w:rPr>
          <w:rFonts w:ascii="Century Gothic" w:hAnsi="Century Gothic" w:cs="Century Gothic"/>
          <w:sz w:val="22"/>
          <w:szCs w:val="22"/>
          <w:lang w:val="en-GB"/>
        </w:rPr>
        <w:t xml:space="preserve"> September – 31</w:t>
      </w:r>
      <w:r w:rsidRPr="00F437D9">
        <w:rPr>
          <w:rFonts w:ascii="Century Gothic" w:hAnsi="Century Gothic" w:cs="Century Gothic"/>
          <w:sz w:val="22"/>
          <w:szCs w:val="22"/>
          <w:vertAlign w:val="superscript"/>
          <w:lang w:val="en-GB"/>
        </w:rPr>
        <w:t>st</w:t>
      </w:r>
      <w:r>
        <w:rPr>
          <w:rFonts w:ascii="Century Gothic" w:hAnsi="Century Gothic" w:cs="Century Gothic"/>
          <w:sz w:val="22"/>
          <w:szCs w:val="22"/>
          <w:lang w:val="en-GB"/>
        </w:rPr>
        <w:t xml:space="preserve"> December (Autumn), 1</w:t>
      </w:r>
      <w:r w:rsidRPr="00F437D9">
        <w:rPr>
          <w:rFonts w:ascii="Century Gothic" w:hAnsi="Century Gothic" w:cs="Century Gothic"/>
          <w:sz w:val="22"/>
          <w:szCs w:val="22"/>
          <w:vertAlign w:val="superscript"/>
          <w:lang w:val="en-GB"/>
        </w:rPr>
        <w:t>st</w:t>
      </w:r>
      <w:r>
        <w:rPr>
          <w:rFonts w:ascii="Century Gothic" w:hAnsi="Century Gothic" w:cs="Century Gothic"/>
          <w:sz w:val="22"/>
          <w:szCs w:val="22"/>
          <w:lang w:val="en-GB"/>
        </w:rPr>
        <w:t xml:space="preserve"> January – 31</w:t>
      </w:r>
      <w:r w:rsidRPr="00F437D9">
        <w:rPr>
          <w:rFonts w:ascii="Century Gothic" w:hAnsi="Century Gothic" w:cs="Century Gothic"/>
          <w:sz w:val="22"/>
          <w:szCs w:val="22"/>
          <w:vertAlign w:val="superscript"/>
          <w:lang w:val="en-GB"/>
        </w:rPr>
        <w:t>st</w:t>
      </w:r>
      <w:r>
        <w:rPr>
          <w:rFonts w:ascii="Century Gothic" w:hAnsi="Century Gothic" w:cs="Century Gothic"/>
          <w:sz w:val="22"/>
          <w:szCs w:val="22"/>
          <w:lang w:val="en-GB"/>
        </w:rPr>
        <w:t xml:space="preserve"> March (Spring) and 1</w:t>
      </w:r>
      <w:r w:rsidRPr="00F437D9">
        <w:rPr>
          <w:rFonts w:ascii="Century Gothic" w:hAnsi="Century Gothic" w:cs="Century Gothic"/>
          <w:sz w:val="22"/>
          <w:szCs w:val="22"/>
          <w:vertAlign w:val="superscript"/>
          <w:lang w:val="en-GB"/>
        </w:rPr>
        <w:t>st</w:t>
      </w:r>
      <w:r>
        <w:rPr>
          <w:rFonts w:ascii="Century Gothic" w:hAnsi="Century Gothic" w:cs="Century Gothic"/>
          <w:sz w:val="22"/>
          <w:szCs w:val="22"/>
          <w:lang w:val="en-GB"/>
        </w:rPr>
        <w:t xml:space="preserve"> April – 31</w:t>
      </w:r>
      <w:r w:rsidRPr="00F437D9">
        <w:rPr>
          <w:rFonts w:ascii="Century Gothic" w:hAnsi="Century Gothic" w:cs="Century Gothic"/>
          <w:sz w:val="22"/>
          <w:szCs w:val="22"/>
          <w:vertAlign w:val="superscript"/>
          <w:lang w:val="en-GB"/>
        </w:rPr>
        <w:t>st</w:t>
      </w:r>
      <w:r>
        <w:rPr>
          <w:rFonts w:ascii="Century Gothic" w:hAnsi="Century Gothic" w:cs="Century Gothic"/>
          <w:sz w:val="22"/>
          <w:szCs w:val="22"/>
          <w:lang w:val="en-GB"/>
        </w:rPr>
        <w:t xml:space="preserve"> August (Summer) </w:t>
      </w:r>
      <w:proofErr w:type="gramStart"/>
      <w:r>
        <w:rPr>
          <w:rFonts w:ascii="Century Gothic" w:hAnsi="Century Gothic" w:cs="Century Gothic"/>
          <w:sz w:val="22"/>
          <w:szCs w:val="22"/>
          <w:lang w:val="en-GB"/>
        </w:rPr>
        <w:t>3-4 year old</w:t>
      </w:r>
      <w:proofErr w:type="gramEnd"/>
      <w:r>
        <w:rPr>
          <w:rFonts w:ascii="Century Gothic" w:hAnsi="Century Gothic" w:cs="Century Gothic"/>
          <w:sz w:val="22"/>
          <w:szCs w:val="22"/>
          <w:lang w:val="en-GB"/>
        </w:rPr>
        <w:t xml:space="preserve"> funding starts the term after they turn 3, e.g. if your child’s birthday is 12</w:t>
      </w:r>
      <w:r w:rsidRPr="00F437D9">
        <w:rPr>
          <w:rFonts w:ascii="Century Gothic" w:hAnsi="Century Gothic" w:cs="Century Gothic"/>
          <w:sz w:val="22"/>
          <w:szCs w:val="22"/>
          <w:vertAlign w:val="superscript"/>
          <w:lang w:val="en-GB"/>
        </w:rPr>
        <w:t>th</w:t>
      </w:r>
      <w:r>
        <w:rPr>
          <w:rFonts w:ascii="Century Gothic" w:hAnsi="Century Gothic" w:cs="Century Gothic"/>
          <w:sz w:val="22"/>
          <w:szCs w:val="22"/>
          <w:lang w:val="en-GB"/>
        </w:rPr>
        <w:t xml:space="preserve"> November, their funding will start in January. </w:t>
      </w:r>
    </w:p>
    <w:p w14:paraId="54C6B506" w14:textId="77777777" w:rsidR="007B578C" w:rsidRPr="0009696F" w:rsidRDefault="007B578C" w:rsidP="007B578C">
      <w:pPr>
        <w:rPr>
          <w:rFonts w:ascii="Century Gothic" w:hAnsi="Century Gothic" w:cs="Century Gothic"/>
          <w:sz w:val="22"/>
          <w:szCs w:val="22"/>
          <w:lang w:val="en-GB"/>
        </w:rPr>
      </w:pPr>
    </w:p>
    <w:p w14:paraId="661B9027" w14:textId="640B49AE" w:rsidR="007B578C" w:rsidRDefault="007B578C" w:rsidP="007B578C">
      <w:pPr>
        <w:rPr>
          <w:rFonts w:ascii="Century Gothic" w:hAnsi="Century Gothic" w:cs="Century Gothic"/>
          <w:b/>
          <w:bCs/>
          <w:sz w:val="22"/>
          <w:szCs w:val="22"/>
          <w:lang w:val="en-GB"/>
        </w:rPr>
      </w:pPr>
      <w:r w:rsidRPr="0009696F">
        <w:rPr>
          <w:rFonts w:ascii="Century Gothic" w:hAnsi="Century Gothic" w:cs="Century Gothic"/>
          <w:sz w:val="22"/>
          <w:szCs w:val="22"/>
          <w:lang w:val="en-GB"/>
        </w:rPr>
        <w:t>2 Years olds not accessing funding and any additional hours required after Early Years Entitlement or the 30 funde</w:t>
      </w:r>
      <w:r w:rsidR="008F44CF">
        <w:rPr>
          <w:rFonts w:ascii="Century Gothic" w:hAnsi="Century Gothic" w:cs="Century Gothic"/>
          <w:sz w:val="22"/>
          <w:szCs w:val="22"/>
          <w:lang w:val="en-GB"/>
        </w:rPr>
        <w:t xml:space="preserve">d hours will be charged at </w:t>
      </w:r>
      <w:r w:rsidR="00A40809">
        <w:rPr>
          <w:rFonts w:ascii="Century Gothic" w:hAnsi="Century Gothic" w:cs="Century Gothic"/>
          <w:b/>
          <w:bCs/>
          <w:sz w:val="22"/>
          <w:szCs w:val="22"/>
          <w:lang w:val="en-GB"/>
        </w:rPr>
        <w:t>£</w:t>
      </w:r>
      <w:r w:rsidR="00E90B06">
        <w:rPr>
          <w:rFonts w:ascii="Century Gothic" w:hAnsi="Century Gothic" w:cs="Century Gothic"/>
          <w:b/>
          <w:bCs/>
          <w:sz w:val="22"/>
          <w:szCs w:val="22"/>
          <w:lang w:val="en-GB"/>
        </w:rPr>
        <w:t>5.20</w:t>
      </w:r>
      <w:r w:rsidRPr="009B2EBD">
        <w:rPr>
          <w:rFonts w:ascii="Century Gothic" w:hAnsi="Century Gothic" w:cs="Century Gothic"/>
          <w:b/>
          <w:bCs/>
          <w:sz w:val="22"/>
          <w:szCs w:val="22"/>
          <w:lang w:val="en-GB"/>
        </w:rPr>
        <w:t xml:space="preserve"> per hour</w:t>
      </w:r>
    </w:p>
    <w:p w14:paraId="4B9AD74B" w14:textId="0E4248A4" w:rsidR="00BB5B3E" w:rsidRDefault="00BB5B3E" w:rsidP="007B578C">
      <w:pPr>
        <w:rPr>
          <w:rFonts w:ascii="Century Gothic" w:hAnsi="Century Gothic" w:cs="Century Gothic"/>
          <w:b/>
          <w:bCs/>
          <w:sz w:val="22"/>
          <w:szCs w:val="22"/>
          <w:lang w:val="en-GB"/>
        </w:rPr>
      </w:pPr>
    </w:p>
    <w:p w14:paraId="1BA78681" w14:textId="77777777" w:rsidR="001C6269" w:rsidRDefault="00BB5B3E" w:rsidP="001C6269">
      <w:pPr>
        <w:rPr>
          <w:rFonts w:ascii="Century Gothic" w:hAnsi="Century Gothic" w:cs="Century Gothic"/>
          <w:sz w:val="22"/>
          <w:szCs w:val="22"/>
          <w:u w:val="single"/>
          <w:lang w:val="en-GB"/>
        </w:rPr>
      </w:pPr>
      <w:r w:rsidRPr="00BB5B3E">
        <w:rPr>
          <w:rFonts w:ascii="Century Gothic" w:hAnsi="Century Gothic" w:cs="Century Gothic"/>
          <w:b/>
          <w:bCs/>
          <w:sz w:val="22"/>
          <w:szCs w:val="22"/>
          <w:u w:val="single"/>
          <w:lang w:val="en-GB"/>
        </w:rPr>
        <w:t>Payment Methods</w:t>
      </w:r>
    </w:p>
    <w:p w14:paraId="324ACF9A" w14:textId="3CAB88AF" w:rsidR="00BB5B3E" w:rsidRPr="001C6269" w:rsidRDefault="00BB5B3E" w:rsidP="001C6269">
      <w:pPr>
        <w:rPr>
          <w:rFonts w:ascii="Century Gothic" w:hAnsi="Century Gothic" w:cs="Century Gothic"/>
          <w:sz w:val="22"/>
          <w:szCs w:val="22"/>
          <w:u w:val="single"/>
          <w:lang w:val="en-GB"/>
        </w:rPr>
      </w:pPr>
      <w:r>
        <w:rPr>
          <w:rFonts w:ascii="Century Gothic" w:hAnsi="Century Gothic" w:cs="Century Gothic"/>
          <w:sz w:val="22"/>
          <w:szCs w:val="22"/>
          <w:lang w:val="en-GB"/>
        </w:rPr>
        <w:t xml:space="preserve">All payments need to be made electronically. This can be via BACS or through childcare voucher </w:t>
      </w:r>
      <w:r w:rsidR="001C6269" w:rsidRPr="0009696F">
        <w:rPr>
          <w:rFonts w:ascii="Century Gothic" w:hAnsi="Century Gothic"/>
          <w:spacing w:val="2"/>
          <w:sz w:val="22"/>
          <w:szCs w:val="22"/>
        </w:rPr>
        <w:t xml:space="preserve">We are registered with Tax Free Childcare (Our preferred option), SODEXO, </w:t>
      </w:r>
      <w:proofErr w:type="spellStart"/>
      <w:r w:rsidR="001C6269" w:rsidRPr="0009696F">
        <w:rPr>
          <w:rFonts w:ascii="Century Gothic" w:hAnsi="Century Gothic"/>
          <w:spacing w:val="2"/>
          <w:sz w:val="22"/>
          <w:szCs w:val="22"/>
        </w:rPr>
        <w:t>Edenred</w:t>
      </w:r>
      <w:proofErr w:type="spellEnd"/>
      <w:r w:rsidR="001C6269" w:rsidRPr="0009696F">
        <w:rPr>
          <w:rFonts w:ascii="Century Gothic" w:hAnsi="Century Gothic"/>
          <w:spacing w:val="2"/>
          <w:sz w:val="22"/>
          <w:szCs w:val="22"/>
        </w:rPr>
        <w:t>, Computershare Vouchers, Fidelity and Care 4 for parents whom are able to use these schemes</w:t>
      </w:r>
      <w:r>
        <w:rPr>
          <w:rFonts w:ascii="Century Gothic" w:hAnsi="Century Gothic" w:cs="Century Gothic"/>
          <w:sz w:val="22"/>
          <w:szCs w:val="22"/>
          <w:lang w:val="en-GB"/>
        </w:rPr>
        <w:t>.</w:t>
      </w:r>
    </w:p>
    <w:p w14:paraId="45693230" w14:textId="6FB72936" w:rsidR="00BB5B3E" w:rsidRDefault="00BB5B3E" w:rsidP="007B578C">
      <w:pPr>
        <w:rPr>
          <w:rFonts w:ascii="Century Gothic" w:hAnsi="Century Gothic" w:cs="Century Gothic"/>
          <w:sz w:val="22"/>
          <w:szCs w:val="22"/>
          <w:lang w:val="en-GB"/>
        </w:rPr>
      </w:pPr>
    </w:p>
    <w:p w14:paraId="60B4EB49" w14:textId="6D29022F" w:rsidR="00BB5B3E" w:rsidRPr="00BB5B3E" w:rsidRDefault="00BB5B3E" w:rsidP="007B578C">
      <w:pPr>
        <w:rPr>
          <w:rFonts w:ascii="Century Gothic" w:hAnsi="Century Gothic" w:cs="Century Gothic"/>
          <w:b/>
          <w:bCs/>
          <w:sz w:val="22"/>
          <w:szCs w:val="22"/>
          <w:u w:val="single"/>
          <w:lang w:val="en-GB"/>
        </w:rPr>
      </w:pPr>
      <w:r w:rsidRPr="00BB5B3E">
        <w:rPr>
          <w:rFonts w:ascii="Century Gothic" w:hAnsi="Century Gothic" w:cs="Century Gothic"/>
          <w:b/>
          <w:bCs/>
          <w:sz w:val="22"/>
          <w:szCs w:val="22"/>
          <w:u w:val="single"/>
          <w:lang w:val="en-GB"/>
        </w:rPr>
        <w:t>Additional Charges</w:t>
      </w:r>
    </w:p>
    <w:p w14:paraId="61C867E7" w14:textId="69FCA6BE" w:rsidR="00BB5B3E" w:rsidRDefault="00BB5B3E" w:rsidP="007B578C">
      <w:pPr>
        <w:rPr>
          <w:rFonts w:ascii="Century Gothic" w:hAnsi="Century Gothic" w:cs="Century Gothic"/>
          <w:sz w:val="22"/>
          <w:szCs w:val="22"/>
          <w:lang w:val="en-GB"/>
        </w:rPr>
      </w:pPr>
      <w:r>
        <w:rPr>
          <w:rFonts w:ascii="Century Gothic" w:hAnsi="Century Gothic" w:cs="Century Gothic"/>
          <w:sz w:val="22"/>
          <w:szCs w:val="22"/>
          <w:lang w:val="en-GB"/>
        </w:rPr>
        <w:t xml:space="preserve">We may ask for a contribution towards trip and outside visitors coming into the setting from time to time. You will be informed of this via a letter or email. </w:t>
      </w:r>
    </w:p>
    <w:p w14:paraId="1C95BAA4" w14:textId="3725E378" w:rsidR="00BB5B3E" w:rsidRDefault="00BB5B3E" w:rsidP="007B578C">
      <w:pPr>
        <w:rPr>
          <w:rFonts w:ascii="Century Gothic" w:hAnsi="Century Gothic" w:cs="Century Gothic"/>
          <w:sz w:val="22"/>
          <w:szCs w:val="22"/>
          <w:lang w:val="en-GB"/>
        </w:rPr>
      </w:pPr>
    </w:p>
    <w:p w14:paraId="43944DC8" w14:textId="79190C75" w:rsidR="00BB5B3E" w:rsidRPr="00BB5B3E" w:rsidRDefault="00BB5B3E" w:rsidP="007B578C">
      <w:pPr>
        <w:rPr>
          <w:rFonts w:ascii="Century Gothic" w:hAnsi="Century Gothic" w:cs="Century Gothic"/>
          <w:b/>
          <w:bCs/>
          <w:sz w:val="22"/>
          <w:szCs w:val="22"/>
          <w:u w:val="single"/>
          <w:lang w:val="en-GB"/>
        </w:rPr>
      </w:pPr>
      <w:r w:rsidRPr="00BB5B3E">
        <w:rPr>
          <w:rFonts w:ascii="Century Gothic" w:hAnsi="Century Gothic" w:cs="Century Gothic"/>
          <w:b/>
          <w:bCs/>
          <w:sz w:val="22"/>
          <w:szCs w:val="22"/>
          <w:u w:val="single"/>
          <w:lang w:val="en-GB"/>
        </w:rPr>
        <w:t>When fees are payable, or EYE can be claimed</w:t>
      </w:r>
    </w:p>
    <w:p w14:paraId="01A88017" w14:textId="3A6A9DC9" w:rsidR="00BB5B3E" w:rsidRDefault="00BB5B3E" w:rsidP="007B578C">
      <w:pPr>
        <w:rPr>
          <w:rFonts w:ascii="Century Gothic" w:hAnsi="Century Gothic" w:cs="Century Gothic"/>
          <w:sz w:val="22"/>
          <w:szCs w:val="22"/>
          <w:lang w:val="en-GB"/>
        </w:rPr>
      </w:pPr>
      <w:r>
        <w:rPr>
          <w:rFonts w:ascii="Century Gothic" w:hAnsi="Century Gothic" w:cs="Century Gothic"/>
          <w:sz w:val="22"/>
          <w:szCs w:val="22"/>
          <w:lang w:val="en-GB"/>
        </w:rPr>
        <w:t>If your child is absent due to being on holiday, sickness (short term and long term)</w:t>
      </w:r>
    </w:p>
    <w:p w14:paraId="27340A67" w14:textId="42E2404C" w:rsidR="00BB5B3E" w:rsidRDefault="00BB5B3E" w:rsidP="007B578C">
      <w:pPr>
        <w:rPr>
          <w:rFonts w:ascii="Century Gothic" w:hAnsi="Century Gothic" w:cs="Century Gothic"/>
          <w:sz w:val="22"/>
          <w:szCs w:val="22"/>
          <w:lang w:val="en-GB"/>
        </w:rPr>
      </w:pPr>
      <w:r>
        <w:rPr>
          <w:rFonts w:ascii="Century Gothic" w:hAnsi="Century Gothic" w:cs="Century Gothic"/>
          <w:sz w:val="22"/>
          <w:szCs w:val="22"/>
          <w:lang w:val="en-GB"/>
        </w:rPr>
        <w:t xml:space="preserve">Short emergency </w:t>
      </w:r>
      <w:r w:rsidR="00BE56E4">
        <w:rPr>
          <w:rFonts w:ascii="Century Gothic" w:hAnsi="Century Gothic" w:cs="Century Gothic"/>
          <w:sz w:val="22"/>
          <w:szCs w:val="22"/>
          <w:lang w:val="en-GB"/>
        </w:rPr>
        <w:t xml:space="preserve">closures </w:t>
      </w:r>
      <w:proofErr w:type="gramStart"/>
      <w:r w:rsidR="00BE56E4">
        <w:rPr>
          <w:rFonts w:ascii="Century Gothic" w:hAnsi="Century Gothic" w:cs="Century Gothic"/>
          <w:sz w:val="22"/>
          <w:szCs w:val="22"/>
          <w:lang w:val="en-GB"/>
        </w:rPr>
        <w:t>i.e.</w:t>
      </w:r>
      <w:proofErr w:type="gramEnd"/>
      <w:r w:rsidR="00BE56E4">
        <w:rPr>
          <w:rFonts w:ascii="Century Gothic" w:hAnsi="Century Gothic" w:cs="Century Gothic"/>
          <w:sz w:val="22"/>
          <w:szCs w:val="22"/>
          <w:lang w:val="en-GB"/>
        </w:rPr>
        <w:t xml:space="preserve"> due to bad weather</w:t>
      </w:r>
    </w:p>
    <w:p w14:paraId="7CC96A31" w14:textId="7F259FEB" w:rsidR="00BE56E4" w:rsidRDefault="00BE56E4" w:rsidP="007B578C">
      <w:pPr>
        <w:rPr>
          <w:rFonts w:ascii="Century Gothic" w:hAnsi="Century Gothic" w:cs="Century Gothic"/>
          <w:sz w:val="22"/>
          <w:szCs w:val="22"/>
          <w:lang w:val="en-GB"/>
        </w:rPr>
      </w:pPr>
      <w:r>
        <w:rPr>
          <w:rFonts w:ascii="Century Gothic" w:hAnsi="Century Gothic" w:cs="Century Gothic"/>
          <w:sz w:val="22"/>
          <w:szCs w:val="22"/>
          <w:lang w:val="en-GB"/>
        </w:rPr>
        <w:lastRenderedPageBreak/>
        <w:t xml:space="preserve">Long term closures </w:t>
      </w:r>
      <w:proofErr w:type="spellStart"/>
      <w:r>
        <w:rPr>
          <w:rFonts w:ascii="Century Gothic" w:hAnsi="Century Gothic" w:cs="Century Gothic"/>
          <w:sz w:val="22"/>
          <w:szCs w:val="22"/>
          <w:lang w:val="en-GB"/>
        </w:rPr>
        <w:t>i.</w:t>
      </w:r>
      <w:proofErr w:type="gramStart"/>
      <w:r>
        <w:rPr>
          <w:rFonts w:ascii="Century Gothic" w:hAnsi="Century Gothic" w:cs="Century Gothic"/>
          <w:sz w:val="22"/>
          <w:szCs w:val="22"/>
          <w:lang w:val="en-GB"/>
        </w:rPr>
        <w:t>e.pandemic</w:t>
      </w:r>
      <w:proofErr w:type="spellEnd"/>
      <w:proofErr w:type="gramEnd"/>
      <w:r>
        <w:rPr>
          <w:rFonts w:ascii="Century Gothic" w:hAnsi="Century Gothic" w:cs="Century Gothic"/>
          <w:sz w:val="22"/>
          <w:szCs w:val="22"/>
          <w:lang w:val="en-GB"/>
        </w:rPr>
        <w:t xml:space="preserve"> where a </w:t>
      </w:r>
      <w:r w:rsidRPr="005173D1">
        <w:rPr>
          <w:rFonts w:ascii="Century Gothic" w:hAnsi="Century Gothic" w:cs="Century Gothic"/>
          <w:sz w:val="22"/>
          <w:szCs w:val="22"/>
          <w:lang w:val="en-GB"/>
        </w:rPr>
        <w:t>10% of your bill will be charged as a retainer of your</w:t>
      </w:r>
      <w:r>
        <w:rPr>
          <w:rFonts w:ascii="Century Gothic" w:hAnsi="Century Gothic" w:cs="Century Gothic"/>
          <w:sz w:val="22"/>
          <w:szCs w:val="22"/>
          <w:lang w:val="en-GB"/>
        </w:rPr>
        <w:t xml:space="preserve"> child’s space. We will EYE claimed in full for the hours that your child is booked in for. Parents will be informed of the closure via email. </w:t>
      </w:r>
    </w:p>
    <w:p w14:paraId="6174FD58" w14:textId="6028064A" w:rsidR="00C22415" w:rsidRDefault="00C22415" w:rsidP="007B578C">
      <w:pPr>
        <w:rPr>
          <w:rFonts w:ascii="Century Gothic" w:hAnsi="Century Gothic" w:cs="Century Gothic"/>
          <w:sz w:val="22"/>
          <w:szCs w:val="22"/>
          <w:lang w:val="en-GB"/>
        </w:rPr>
      </w:pPr>
    </w:p>
    <w:p w14:paraId="7A861F3E" w14:textId="146BD48F" w:rsidR="00C22415" w:rsidRPr="00C22415" w:rsidRDefault="00C22415" w:rsidP="007B578C">
      <w:pPr>
        <w:rPr>
          <w:rFonts w:ascii="Century Gothic" w:hAnsi="Century Gothic" w:cs="Century Gothic"/>
          <w:b/>
          <w:bCs/>
          <w:sz w:val="22"/>
          <w:szCs w:val="22"/>
          <w:u w:val="single"/>
          <w:lang w:val="en-GB"/>
        </w:rPr>
      </w:pPr>
      <w:r w:rsidRPr="00C22415">
        <w:rPr>
          <w:rFonts w:ascii="Century Gothic" w:hAnsi="Century Gothic" w:cs="Century Gothic"/>
          <w:b/>
          <w:bCs/>
          <w:sz w:val="22"/>
          <w:szCs w:val="22"/>
          <w:u w:val="single"/>
          <w:lang w:val="en-GB"/>
        </w:rPr>
        <w:t>Induction</w:t>
      </w:r>
    </w:p>
    <w:p w14:paraId="72178F67" w14:textId="7840C318" w:rsidR="00CC5F81" w:rsidRDefault="00C22415" w:rsidP="00CC5F81">
      <w:pPr>
        <w:shd w:val="clear" w:color="auto" w:fill="FFFFFF"/>
        <w:jc w:val="both"/>
        <w:rPr>
          <w:rFonts w:ascii="Century Gothic" w:hAnsi="Century Gothic"/>
          <w:sz w:val="22"/>
          <w:szCs w:val="22"/>
        </w:rPr>
      </w:pPr>
      <w:r>
        <w:rPr>
          <w:rFonts w:ascii="Century Gothic" w:hAnsi="Century Gothic" w:cs="Century Gothic"/>
          <w:sz w:val="22"/>
          <w:szCs w:val="22"/>
          <w:lang w:val="en-GB"/>
        </w:rPr>
        <w:t>To ensure that your child has the best possible start at Cheeky Chimps you will only be charged for the hours that that attend in the firs</w:t>
      </w:r>
      <w:r w:rsidR="00CC5F81">
        <w:rPr>
          <w:rFonts w:ascii="Century Gothic" w:hAnsi="Century Gothic" w:cs="Century Gothic"/>
          <w:sz w:val="22"/>
          <w:szCs w:val="22"/>
          <w:lang w:val="en-GB"/>
        </w:rPr>
        <w:t>t 4 weeks</w:t>
      </w:r>
      <w:r>
        <w:rPr>
          <w:rFonts w:ascii="Century Gothic" w:hAnsi="Century Gothic" w:cs="Century Gothic"/>
          <w:sz w:val="22"/>
          <w:szCs w:val="22"/>
          <w:lang w:val="en-GB"/>
        </w:rPr>
        <w:t xml:space="preserve">. After that you will be charged for the full </w:t>
      </w:r>
      <w:proofErr w:type="gramStart"/>
      <w:r>
        <w:rPr>
          <w:rFonts w:ascii="Century Gothic" w:hAnsi="Century Gothic" w:cs="Century Gothic"/>
          <w:sz w:val="22"/>
          <w:szCs w:val="22"/>
          <w:lang w:val="en-GB"/>
        </w:rPr>
        <w:t>amount</w:t>
      </w:r>
      <w:proofErr w:type="gramEnd"/>
      <w:r>
        <w:rPr>
          <w:rFonts w:ascii="Century Gothic" w:hAnsi="Century Gothic" w:cs="Century Gothic"/>
          <w:sz w:val="22"/>
          <w:szCs w:val="22"/>
          <w:lang w:val="en-GB"/>
        </w:rPr>
        <w:t xml:space="preserve"> you have booked your child in for. The first bill will be issued at the end of the month. </w:t>
      </w:r>
    </w:p>
    <w:p w14:paraId="0CE566F8" w14:textId="69E1BA9C" w:rsidR="00CC5F81" w:rsidRPr="00792ED2" w:rsidRDefault="00CC5F81" w:rsidP="00CC5F81">
      <w:pPr>
        <w:shd w:val="clear" w:color="auto" w:fill="FFFFFF"/>
        <w:jc w:val="both"/>
        <w:rPr>
          <w:rFonts w:ascii="Century Gothic" w:hAnsi="Century Gothic"/>
          <w:sz w:val="22"/>
          <w:szCs w:val="22"/>
        </w:rPr>
      </w:pPr>
      <w:r>
        <w:rPr>
          <w:rFonts w:ascii="Century Gothic" w:hAnsi="Century Gothic"/>
          <w:sz w:val="22"/>
          <w:szCs w:val="22"/>
        </w:rPr>
        <w:t xml:space="preserve">If your child will be using funded hours; we will claim for the first 4 weeks as per your booking in sessions, adjustment will then be made after this period if required.  </w:t>
      </w:r>
    </w:p>
    <w:p w14:paraId="07C634DD" w14:textId="57ABF802" w:rsidR="00C22415" w:rsidRDefault="00C22415" w:rsidP="007B578C">
      <w:pPr>
        <w:rPr>
          <w:rFonts w:ascii="Century Gothic" w:hAnsi="Century Gothic" w:cs="Century Gothic"/>
          <w:sz w:val="22"/>
          <w:szCs w:val="22"/>
          <w:lang w:val="en-GB"/>
        </w:rPr>
      </w:pPr>
    </w:p>
    <w:p w14:paraId="3899FF33" w14:textId="06E01C46" w:rsidR="00BE56E4" w:rsidRDefault="00BE56E4" w:rsidP="007B578C">
      <w:pPr>
        <w:rPr>
          <w:rFonts w:ascii="Century Gothic" w:hAnsi="Century Gothic" w:cs="Century Gothic"/>
          <w:sz w:val="22"/>
          <w:szCs w:val="22"/>
          <w:lang w:val="en-GB"/>
        </w:rPr>
      </w:pPr>
    </w:p>
    <w:p w14:paraId="2EF818B7" w14:textId="4C937D25" w:rsidR="007B578C" w:rsidRPr="00ED3554" w:rsidRDefault="00C22415" w:rsidP="007B578C">
      <w:pPr>
        <w:rPr>
          <w:rFonts w:ascii="Century Gothic" w:hAnsi="Century Gothic" w:cs="Century Gothic"/>
          <w:b/>
          <w:sz w:val="22"/>
          <w:szCs w:val="22"/>
          <w:u w:val="single"/>
          <w:lang w:val="en-GB"/>
        </w:rPr>
      </w:pPr>
      <w:r>
        <w:rPr>
          <w:rFonts w:ascii="Century Gothic" w:hAnsi="Century Gothic" w:cs="Century Gothic"/>
          <w:b/>
          <w:sz w:val="22"/>
          <w:szCs w:val="22"/>
          <w:u w:val="single"/>
          <w:lang w:val="en-GB"/>
        </w:rPr>
        <w:t>Invoices</w:t>
      </w:r>
    </w:p>
    <w:p w14:paraId="0D5F292A" w14:textId="4E4BA7E0" w:rsidR="00C22415" w:rsidRDefault="00C22415" w:rsidP="00C22415">
      <w:pPr>
        <w:shd w:val="clear" w:color="auto" w:fill="FFFFFF"/>
        <w:autoSpaceDE w:val="0"/>
        <w:autoSpaceDN w:val="0"/>
        <w:adjustRightInd w:val="0"/>
        <w:spacing w:before="302"/>
        <w:ind w:right="48"/>
        <w:jc w:val="both"/>
        <w:rPr>
          <w:rFonts w:ascii="Century Gothic" w:hAnsi="Century Gothic"/>
          <w:spacing w:val="-4"/>
          <w:sz w:val="22"/>
          <w:szCs w:val="22"/>
        </w:rPr>
      </w:pPr>
      <w:r>
        <w:rPr>
          <w:rFonts w:ascii="Century Gothic" w:hAnsi="Century Gothic"/>
          <w:spacing w:val="-6"/>
          <w:sz w:val="22"/>
          <w:szCs w:val="22"/>
        </w:rPr>
        <w:t>Invoices</w:t>
      </w:r>
      <w:r w:rsidR="007B578C" w:rsidRPr="0009696F">
        <w:rPr>
          <w:rFonts w:ascii="Century Gothic" w:hAnsi="Century Gothic"/>
          <w:spacing w:val="-6"/>
          <w:sz w:val="22"/>
          <w:szCs w:val="22"/>
        </w:rPr>
        <w:t xml:space="preserve"> are </w:t>
      </w:r>
      <w:proofErr w:type="spellStart"/>
      <w:r w:rsidR="001C6269">
        <w:rPr>
          <w:rFonts w:ascii="Century Gothic" w:hAnsi="Century Gothic"/>
          <w:spacing w:val="-4"/>
          <w:sz w:val="22"/>
          <w:szCs w:val="22"/>
        </w:rPr>
        <w:t>itemised</w:t>
      </w:r>
      <w:proofErr w:type="spellEnd"/>
      <w:r w:rsidR="001C6269" w:rsidRPr="0009696F">
        <w:rPr>
          <w:rFonts w:ascii="Century Gothic" w:hAnsi="Century Gothic"/>
          <w:spacing w:val="-6"/>
          <w:sz w:val="22"/>
          <w:szCs w:val="22"/>
        </w:rPr>
        <w:t xml:space="preserve"> </w:t>
      </w:r>
      <w:r w:rsidR="001C6269">
        <w:rPr>
          <w:rFonts w:ascii="Century Gothic" w:hAnsi="Century Gothic"/>
          <w:spacing w:val="-6"/>
          <w:sz w:val="22"/>
          <w:szCs w:val="22"/>
        </w:rPr>
        <w:t xml:space="preserve">and </w:t>
      </w:r>
      <w:r w:rsidR="007B578C" w:rsidRPr="0009696F">
        <w:rPr>
          <w:rFonts w:ascii="Century Gothic" w:hAnsi="Century Gothic"/>
          <w:spacing w:val="-6"/>
          <w:sz w:val="22"/>
          <w:szCs w:val="22"/>
        </w:rPr>
        <w:t xml:space="preserve">e-mailed </w:t>
      </w:r>
      <w:r w:rsidR="008765E8">
        <w:rPr>
          <w:rFonts w:ascii="Century Gothic" w:hAnsi="Century Gothic"/>
          <w:spacing w:val="-6"/>
          <w:sz w:val="22"/>
          <w:szCs w:val="22"/>
        </w:rPr>
        <w:t>at the beginning of the month</w:t>
      </w:r>
      <w:r>
        <w:rPr>
          <w:rFonts w:ascii="Century Gothic" w:hAnsi="Century Gothic"/>
          <w:spacing w:val="-6"/>
          <w:sz w:val="22"/>
          <w:szCs w:val="22"/>
        </w:rPr>
        <w:t xml:space="preserve"> via Xero</w:t>
      </w:r>
      <w:r w:rsidR="007B578C" w:rsidRPr="0009696F">
        <w:rPr>
          <w:rFonts w:ascii="Century Gothic" w:hAnsi="Century Gothic"/>
          <w:spacing w:val="-6"/>
          <w:sz w:val="22"/>
          <w:szCs w:val="22"/>
        </w:rPr>
        <w:t xml:space="preserve"> and we ask you to pay within </w:t>
      </w:r>
      <w:r w:rsidR="007B578C" w:rsidRPr="0009696F">
        <w:rPr>
          <w:rFonts w:ascii="Century Gothic" w:hAnsi="Century Gothic"/>
          <w:spacing w:val="-4"/>
          <w:sz w:val="22"/>
          <w:szCs w:val="22"/>
        </w:rPr>
        <w:t>two weeks of receiving the bill.</w:t>
      </w:r>
      <w:r>
        <w:rPr>
          <w:rFonts w:ascii="Century Gothic" w:hAnsi="Century Gothic"/>
          <w:spacing w:val="-4"/>
          <w:sz w:val="22"/>
          <w:szCs w:val="22"/>
        </w:rPr>
        <w:t xml:space="preserve"> </w:t>
      </w:r>
    </w:p>
    <w:p w14:paraId="63BB9751" w14:textId="61479DB0" w:rsidR="0009696F" w:rsidRDefault="0009696F" w:rsidP="00C22415">
      <w:pPr>
        <w:shd w:val="clear" w:color="auto" w:fill="FFFFFF"/>
        <w:autoSpaceDE w:val="0"/>
        <w:autoSpaceDN w:val="0"/>
        <w:adjustRightInd w:val="0"/>
        <w:spacing w:before="302"/>
        <w:ind w:right="48"/>
        <w:jc w:val="both"/>
        <w:rPr>
          <w:rFonts w:ascii="Century Gothic" w:hAnsi="Century Gothic"/>
          <w:spacing w:val="-4"/>
          <w:sz w:val="22"/>
          <w:szCs w:val="22"/>
        </w:rPr>
      </w:pPr>
      <w:r>
        <w:rPr>
          <w:rFonts w:ascii="Century Gothic" w:hAnsi="Century Gothic"/>
          <w:spacing w:val="-4"/>
          <w:sz w:val="22"/>
          <w:szCs w:val="22"/>
        </w:rPr>
        <w:t xml:space="preserve">Any additional </w:t>
      </w:r>
      <w:r w:rsidR="001C6269">
        <w:rPr>
          <w:rFonts w:ascii="Century Gothic" w:hAnsi="Century Gothic"/>
          <w:spacing w:val="-4"/>
          <w:sz w:val="22"/>
          <w:szCs w:val="22"/>
        </w:rPr>
        <w:t xml:space="preserve">‘ad hoc’ </w:t>
      </w:r>
      <w:r>
        <w:rPr>
          <w:rFonts w:ascii="Century Gothic" w:hAnsi="Century Gothic"/>
          <w:spacing w:val="-4"/>
          <w:sz w:val="22"/>
          <w:szCs w:val="22"/>
        </w:rPr>
        <w:t xml:space="preserve">hours that have been booked in will be added to the </w:t>
      </w:r>
      <w:r w:rsidR="001C6269">
        <w:rPr>
          <w:rFonts w:ascii="Century Gothic" w:hAnsi="Century Gothic"/>
          <w:spacing w:val="-4"/>
          <w:sz w:val="22"/>
          <w:szCs w:val="22"/>
        </w:rPr>
        <w:t>following</w:t>
      </w:r>
      <w:r>
        <w:rPr>
          <w:rFonts w:ascii="Century Gothic" w:hAnsi="Century Gothic"/>
          <w:spacing w:val="-4"/>
          <w:sz w:val="22"/>
          <w:szCs w:val="22"/>
        </w:rPr>
        <w:t xml:space="preserve"> months bill.</w:t>
      </w:r>
    </w:p>
    <w:p w14:paraId="1F8337F4" w14:textId="6A832267" w:rsidR="00C22415" w:rsidRPr="00C22415" w:rsidRDefault="00C22415" w:rsidP="00C22415">
      <w:pPr>
        <w:shd w:val="clear" w:color="auto" w:fill="FFFFFF"/>
        <w:autoSpaceDE w:val="0"/>
        <w:autoSpaceDN w:val="0"/>
        <w:adjustRightInd w:val="0"/>
        <w:spacing w:before="278"/>
        <w:jc w:val="both"/>
        <w:rPr>
          <w:rFonts w:ascii="Century Gothic" w:hAnsi="Century Gothic"/>
          <w:sz w:val="22"/>
          <w:szCs w:val="22"/>
        </w:rPr>
      </w:pPr>
      <w:r>
        <w:rPr>
          <w:rFonts w:ascii="Century Gothic" w:hAnsi="Century Gothic"/>
          <w:sz w:val="22"/>
          <w:szCs w:val="22"/>
        </w:rPr>
        <w:t xml:space="preserve">Invoices are issued for every child even if all the hours they attend are </w:t>
      </w:r>
      <w:r w:rsidR="008765E8">
        <w:rPr>
          <w:rFonts w:ascii="Century Gothic" w:hAnsi="Century Gothic"/>
          <w:sz w:val="22"/>
          <w:szCs w:val="22"/>
        </w:rPr>
        <w:t xml:space="preserve">fully </w:t>
      </w:r>
      <w:r>
        <w:rPr>
          <w:rFonts w:ascii="Century Gothic" w:hAnsi="Century Gothic"/>
          <w:sz w:val="22"/>
          <w:szCs w:val="22"/>
        </w:rPr>
        <w:t>funded.</w:t>
      </w:r>
      <w:r w:rsidR="008765E8">
        <w:rPr>
          <w:rFonts w:ascii="Century Gothic" w:hAnsi="Century Gothic"/>
          <w:sz w:val="22"/>
          <w:szCs w:val="22"/>
        </w:rPr>
        <w:t xml:space="preserve"> Funded hours used will be shown as an amount and at a rate of £0. </w:t>
      </w:r>
    </w:p>
    <w:p w14:paraId="1C2E7B86" w14:textId="79A62138" w:rsidR="00AE5BD3" w:rsidRPr="008765E8" w:rsidRDefault="007B578C" w:rsidP="008765E8">
      <w:pPr>
        <w:shd w:val="clear" w:color="auto" w:fill="FFFFFF"/>
        <w:autoSpaceDE w:val="0"/>
        <w:autoSpaceDN w:val="0"/>
        <w:adjustRightInd w:val="0"/>
        <w:spacing w:before="278"/>
        <w:jc w:val="both"/>
        <w:rPr>
          <w:rFonts w:ascii="Century Gothic" w:hAnsi="Century Gothic"/>
          <w:sz w:val="22"/>
          <w:szCs w:val="22"/>
        </w:rPr>
      </w:pPr>
      <w:r w:rsidRPr="008765E8">
        <w:rPr>
          <w:rFonts w:ascii="Century Gothic" w:hAnsi="Century Gothic"/>
          <w:spacing w:val="-1"/>
          <w:sz w:val="22"/>
          <w:szCs w:val="22"/>
        </w:rPr>
        <w:t xml:space="preserve">If your child misses a </w:t>
      </w:r>
      <w:proofErr w:type="gramStart"/>
      <w:r w:rsidRPr="008765E8">
        <w:rPr>
          <w:rFonts w:ascii="Century Gothic" w:hAnsi="Century Gothic"/>
          <w:spacing w:val="-1"/>
          <w:sz w:val="22"/>
          <w:szCs w:val="22"/>
        </w:rPr>
        <w:t>day</w:t>
      </w:r>
      <w:r w:rsidR="00682A6F" w:rsidRPr="008765E8">
        <w:rPr>
          <w:rFonts w:ascii="Century Gothic" w:hAnsi="Century Gothic"/>
          <w:spacing w:val="-1"/>
          <w:sz w:val="22"/>
          <w:szCs w:val="22"/>
        </w:rPr>
        <w:t>/days</w:t>
      </w:r>
      <w:proofErr w:type="gramEnd"/>
      <w:r w:rsidRPr="008765E8">
        <w:rPr>
          <w:rFonts w:ascii="Century Gothic" w:hAnsi="Century Gothic"/>
          <w:spacing w:val="-1"/>
          <w:sz w:val="22"/>
          <w:szCs w:val="22"/>
        </w:rPr>
        <w:t xml:space="preserve"> due to illness or a trip that session must be paid for as Cheeky Chimps is keeping his/her place open.</w:t>
      </w:r>
      <w:r w:rsidR="00682A6F" w:rsidRPr="008765E8">
        <w:rPr>
          <w:rFonts w:ascii="Century Gothic" w:hAnsi="Century Gothic"/>
          <w:spacing w:val="-1"/>
          <w:sz w:val="22"/>
          <w:szCs w:val="22"/>
        </w:rPr>
        <w:t xml:space="preserve"> Should your trip exceed 4 weeks and you are usin</w:t>
      </w:r>
      <w:r w:rsidR="001C6269">
        <w:rPr>
          <w:rFonts w:ascii="Century Gothic" w:hAnsi="Century Gothic"/>
          <w:spacing w:val="-1"/>
          <w:sz w:val="22"/>
          <w:szCs w:val="22"/>
        </w:rPr>
        <w:t>g</w:t>
      </w:r>
      <w:r w:rsidR="00682A6F" w:rsidRPr="008765E8">
        <w:rPr>
          <w:rFonts w:ascii="Century Gothic" w:hAnsi="Century Gothic"/>
          <w:spacing w:val="-1"/>
          <w:sz w:val="22"/>
          <w:szCs w:val="22"/>
        </w:rPr>
        <w:t xml:space="preserve"> funded hours you will need to pay the ‘gap’ to ensure you keep your </w:t>
      </w:r>
      <w:r w:rsidR="001C6269">
        <w:rPr>
          <w:rFonts w:ascii="Century Gothic" w:hAnsi="Century Gothic"/>
          <w:spacing w:val="-1"/>
          <w:sz w:val="22"/>
          <w:szCs w:val="22"/>
        </w:rPr>
        <w:t>child’s pla</w:t>
      </w:r>
      <w:r w:rsidR="00682A6F" w:rsidRPr="008765E8">
        <w:rPr>
          <w:rFonts w:ascii="Century Gothic" w:hAnsi="Century Gothic"/>
          <w:spacing w:val="-1"/>
          <w:sz w:val="22"/>
          <w:szCs w:val="22"/>
        </w:rPr>
        <w:t xml:space="preserve">ce. </w:t>
      </w:r>
    </w:p>
    <w:p w14:paraId="3E457309" w14:textId="77777777" w:rsidR="007B578C" w:rsidRPr="0009696F" w:rsidRDefault="007B578C" w:rsidP="008765E8">
      <w:pPr>
        <w:shd w:val="clear" w:color="auto" w:fill="FFFFFF"/>
        <w:autoSpaceDE w:val="0"/>
        <w:autoSpaceDN w:val="0"/>
        <w:adjustRightInd w:val="0"/>
        <w:spacing w:before="283"/>
        <w:jc w:val="both"/>
        <w:rPr>
          <w:rFonts w:ascii="Century Gothic" w:hAnsi="Century Gothic"/>
          <w:sz w:val="22"/>
          <w:szCs w:val="22"/>
        </w:rPr>
      </w:pPr>
      <w:r w:rsidRPr="0009696F">
        <w:rPr>
          <w:rFonts w:ascii="Century Gothic" w:hAnsi="Century Gothic"/>
          <w:spacing w:val="-3"/>
          <w:sz w:val="22"/>
          <w:szCs w:val="22"/>
        </w:rPr>
        <w:t xml:space="preserve">In case of continuing illness please consult the manager as soon as possible, she will </w:t>
      </w:r>
      <w:r w:rsidRPr="0009696F">
        <w:rPr>
          <w:rFonts w:ascii="Century Gothic" w:hAnsi="Century Gothic"/>
          <w:spacing w:val="1"/>
          <w:sz w:val="22"/>
          <w:szCs w:val="22"/>
        </w:rPr>
        <w:t xml:space="preserve">consult the committee on your behalf and the payment will be at the discretion of the </w:t>
      </w:r>
      <w:r w:rsidRPr="0009696F">
        <w:rPr>
          <w:rFonts w:ascii="Century Gothic" w:hAnsi="Century Gothic"/>
          <w:spacing w:val="-3"/>
          <w:sz w:val="22"/>
          <w:szCs w:val="22"/>
        </w:rPr>
        <w:t>committee.</w:t>
      </w:r>
    </w:p>
    <w:p w14:paraId="095AF252" w14:textId="1623A005" w:rsidR="007B578C" w:rsidRPr="001C6269" w:rsidRDefault="001C6269" w:rsidP="001C6269">
      <w:pPr>
        <w:shd w:val="clear" w:color="auto" w:fill="FFFFFF"/>
        <w:autoSpaceDE w:val="0"/>
        <w:autoSpaceDN w:val="0"/>
        <w:adjustRightInd w:val="0"/>
        <w:spacing w:before="274"/>
        <w:jc w:val="both"/>
        <w:rPr>
          <w:rFonts w:ascii="Century Gothic" w:hAnsi="Century Gothic"/>
          <w:sz w:val="22"/>
          <w:szCs w:val="22"/>
        </w:rPr>
      </w:pPr>
      <w:r w:rsidRPr="0009696F">
        <w:rPr>
          <w:rFonts w:ascii="Century Gothic" w:hAnsi="Century Gothic"/>
          <w:spacing w:val="2"/>
          <w:sz w:val="22"/>
          <w:szCs w:val="22"/>
        </w:rPr>
        <w:t>For your child to keep her/his place at the setting fees must be paid.</w:t>
      </w:r>
      <w:r>
        <w:rPr>
          <w:rFonts w:ascii="Century Gothic" w:hAnsi="Century Gothic"/>
          <w:sz w:val="22"/>
          <w:szCs w:val="22"/>
        </w:rPr>
        <w:t xml:space="preserve"> </w:t>
      </w:r>
      <w:r w:rsidR="007B578C" w:rsidRPr="001C6269">
        <w:rPr>
          <w:rFonts w:ascii="Century Gothic" w:hAnsi="Century Gothic"/>
          <w:spacing w:val="-1"/>
          <w:sz w:val="22"/>
          <w:szCs w:val="22"/>
        </w:rPr>
        <w:t>Fees may only be outstanding for two weeks. If payment is not forthcoming a reminder</w:t>
      </w:r>
      <w:r w:rsidR="00AE5BD3" w:rsidRPr="001C6269">
        <w:rPr>
          <w:rFonts w:ascii="Century Gothic" w:hAnsi="Century Gothic"/>
          <w:spacing w:val="-1"/>
          <w:sz w:val="22"/>
          <w:szCs w:val="22"/>
        </w:rPr>
        <w:t xml:space="preserve"> by email</w:t>
      </w:r>
      <w:r w:rsidR="007B578C" w:rsidRPr="001C6269">
        <w:rPr>
          <w:rFonts w:ascii="Century Gothic" w:hAnsi="Century Gothic"/>
          <w:spacing w:val="-1"/>
          <w:sz w:val="22"/>
          <w:szCs w:val="22"/>
        </w:rPr>
        <w:t xml:space="preserve"> will </w:t>
      </w:r>
      <w:r w:rsidR="007B578C" w:rsidRPr="001C6269">
        <w:rPr>
          <w:rFonts w:ascii="Century Gothic" w:hAnsi="Century Gothic"/>
          <w:spacing w:val="2"/>
          <w:sz w:val="22"/>
          <w:szCs w:val="22"/>
        </w:rPr>
        <w:t>be sent and fees expected within the week.</w:t>
      </w:r>
      <w:r w:rsidR="00AE5BD3" w:rsidRPr="001C6269">
        <w:rPr>
          <w:rFonts w:ascii="Century Gothic" w:hAnsi="Century Gothic"/>
          <w:spacing w:val="2"/>
          <w:sz w:val="22"/>
          <w:szCs w:val="22"/>
        </w:rPr>
        <w:t xml:space="preserve"> Failing this a late payment fee of £25 will be added to your bill. Any bills not paid within two months will be taken to the committee where a decision will be made as to the next course of action.</w:t>
      </w:r>
    </w:p>
    <w:p w14:paraId="1E6450AF" w14:textId="7BC7908F" w:rsidR="007B578C" w:rsidRPr="0009696F" w:rsidRDefault="007B578C" w:rsidP="001C6269">
      <w:pPr>
        <w:shd w:val="clear" w:color="auto" w:fill="FFFFFF"/>
        <w:autoSpaceDE w:val="0"/>
        <w:autoSpaceDN w:val="0"/>
        <w:adjustRightInd w:val="0"/>
        <w:spacing w:before="293"/>
        <w:ind w:right="14"/>
        <w:jc w:val="both"/>
        <w:rPr>
          <w:rFonts w:ascii="Century Gothic" w:hAnsi="Century Gothic"/>
          <w:sz w:val="22"/>
          <w:szCs w:val="22"/>
        </w:rPr>
      </w:pPr>
      <w:r w:rsidRPr="0009696F">
        <w:rPr>
          <w:rFonts w:ascii="Century Gothic" w:hAnsi="Century Gothic"/>
          <w:sz w:val="22"/>
          <w:szCs w:val="22"/>
        </w:rPr>
        <w:t xml:space="preserve">Parents/carers are encouraged to speak to the manager if they have any query about the fees, policy, or if, for any reason, they are likely to have difficulty in making a payment </w:t>
      </w:r>
      <w:r w:rsidRPr="0009696F">
        <w:rPr>
          <w:rFonts w:ascii="Century Gothic" w:hAnsi="Century Gothic"/>
          <w:spacing w:val="-1"/>
          <w:sz w:val="22"/>
          <w:szCs w:val="22"/>
        </w:rPr>
        <w:t xml:space="preserve">on time. Parents/carers are asked to arrange a meeting at the earliest possible </w:t>
      </w:r>
      <w:r w:rsidRPr="0009696F">
        <w:rPr>
          <w:rFonts w:ascii="Century Gothic" w:hAnsi="Century Gothic"/>
          <w:sz w:val="22"/>
          <w:szCs w:val="22"/>
        </w:rPr>
        <w:t xml:space="preserve">opportunity, to speak to the manager so a solution can be found. In extreme circumstances </w:t>
      </w:r>
      <w:proofErr w:type="spellStart"/>
      <w:r w:rsidRPr="0009696F">
        <w:rPr>
          <w:rFonts w:ascii="Century Gothic" w:hAnsi="Century Gothic"/>
          <w:sz w:val="22"/>
          <w:szCs w:val="22"/>
        </w:rPr>
        <w:t>non payment</w:t>
      </w:r>
      <w:proofErr w:type="spellEnd"/>
      <w:r w:rsidRPr="0009696F">
        <w:rPr>
          <w:rFonts w:ascii="Century Gothic" w:hAnsi="Century Gothic"/>
          <w:sz w:val="22"/>
          <w:szCs w:val="22"/>
        </w:rPr>
        <w:t xml:space="preserve"> could lead to you being asked to withdraw your child from </w:t>
      </w:r>
      <w:r w:rsidR="001B4907">
        <w:rPr>
          <w:rFonts w:ascii="Century Gothic" w:hAnsi="Century Gothic"/>
          <w:sz w:val="22"/>
          <w:szCs w:val="22"/>
        </w:rPr>
        <w:t>C</w:t>
      </w:r>
      <w:r w:rsidRPr="0009696F">
        <w:rPr>
          <w:rFonts w:ascii="Century Gothic" w:hAnsi="Century Gothic"/>
          <w:sz w:val="22"/>
          <w:szCs w:val="22"/>
        </w:rPr>
        <w:t xml:space="preserve">heeky </w:t>
      </w:r>
      <w:r w:rsidR="001B4907">
        <w:rPr>
          <w:rFonts w:ascii="Century Gothic" w:hAnsi="Century Gothic"/>
          <w:sz w:val="22"/>
          <w:szCs w:val="22"/>
        </w:rPr>
        <w:t>C</w:t>
      </w:r>
      <w:r w:rsidRPr="0009696F">
        <w:rPr>
          <w:rFonts w:ascii="Century Gothic" w:hAnsi="Century Gothic"/>
          <w:sz w:val="22"/>
          <w:szCs w:val="22"/>
        </w:rPr>
        <w:t>himps until the bill has been settled</w:t>
      </w:r>
      <w:r w:rsidR="001B4907">
        <w:rPr>
          <w:rFonts w:ascii="Century Gothic" w:hAnsi="Century Gothic"/>
          <w:sz w:val="22"/>
          <w:szCs w:val="22"/>
        </w:rPr>
        <w:t xml:space="preserve">, </w:t>
      </w:r>
      <w:proofErr w:type="spellStart"/>
      <w:r w:rsidR="001B4907">
        <w:rPr>
          <w:rFonts w:ascii="Century Gothic" w:hAnsi="Century Gothic"/>
          <w:sz w:val="22"/>
          <w:szCs w:val="22"/>
        </w:rPr>
        <w:t>hwoever</w:t>
      </w:r>
      <w:proofErr w:type="spellEnd"/>
      <w:r w:rsidR="001B4907">
        <w:rPr>
          <w:rFonts w:ascii="Century Gothic" w:hAnsi="Century Gothic"/>
          <w:sz w:val="22"/>
          <w:szCs w:val="22"/>
        </w:rPr>
        <w:t xml:space="preserve"> your child would still be able to access their EYE hours</w:t>
      </w:r>
      <w:r w:rsidRPr="0009696F">
        <w:rPr>
          <w:rFonts w:ascii="Century Gothic" w:hAnsi="Century Gothic"/>
          <w:sz w:val="22"/>
          <w:szCs w:val="22"/>
        </w:rPr>
        <w:t xml:space="preserve">.  </w:t>
      </w:r>
    </w:p>
    <w:p w14:paraId="1E9357E0" w14:textId="0F653589" w:rsidR="001C6269" w:rsidRDefault="00AE5BD3" w:rsidP="001C6269">
      <w:pPr>
        <w:shd w:val="clear" w:color="auto" w:fill="FFFFFF"/>
        <w:autoSpaceDE w:val="0"/>
        <w:autoSpaceDN w:val="0"/>
        <w:adjustRightInd w:val="0"/>
        <w:spacing w:before="331"/>
        <w:jc w:val="both"/>
        <w:rPr>
          <w:rFonts w:ascii="Century Gothic" w:hAnsi="Century Gothic"/>
          <w:b/>
          <w:sz w:val="22"/>
          <w:szCs w:val="22"/>
          <w:u w:val="single"/>
        </w:rPr>
      </w:pPr>
      <w:r w:rsidRPr="00ED3554">
        <w:rPr>
          <w:rFonts w:ascii="Century Gothic" w:hAnsi="Century Gothic"/>
          <w:b/>
          <w:sz w:val="22"/>
          <w:szCs w:val="22"/>
          <w:u w:val="single"/>
        </w:rPr>
        <w:t>Notice Period</w:t>
      </w:r>
    </w:p>
    <w:p w14:paraId="2B61A849" w14:textId="77777777" w:rsidR="00F437D9" w:rsidRDefault="00AE5BD3" w:rsidP="001C6269">
      <w:pPr>
        <w:shd w:val="clear" w:color="auto" w:fill="FFFFFF"/>
        <w:autoSpaceDE w:val="0"/>
        <w:autoSpaceDN w:val="0"/>
        <w:adjustRightInd w:val="0"/>
        <w:spacing w:before="331"/>
        <w:jc w:val="both"/>
        <w:rPr>
          <w:rFonts w:ascii="Century Gothic" w:hAnsi="Century Gothic"/>
          <w:sz w:val="22"/>
          <w:szCs w:val="22"/>
        </w:rPr>
      </w:pPr>
      <w:r w:rsidRPr="0009696F">
        <w:rPr>
          <w:rFonts w:ascii="Century Gothic" w:hAnsi="Century Gothic"/>
          <w:sz w:val="22"/>
          <w:szCs w:val="22"/>
        </w:rPr>
        <w:t xml:space="preserve">We require 4 weeks written notice to cancel </w:t>
      </w:r>
      <w:r w:rsidR="001C6269">
        <w:rPr>
          <w:rFonts w:ascii="Century Gothic" w:hAnsi="Century Gothic"/>
          <w:sz w:val="22"/>
          <w:szCs w:val="22"/>
        </w:rPr>
        <w:t>or reduce a child’s hours / place</w:t>
      </w:r>
      <w:r w:rsidRPr="0009696F">
        <w:rPr>
          <w:rFonts w:ascii="Century Gothic" w:hAnsi="Century Gothic"/>
          <w:sz w:val="22"/>
          <w:szCs w:val="22"/>
        </w:rPr>
        <w:t xml:space="preserve"> at Cheeky Chimps</w:t>
      </w:r>
      <w:r w:rsidR="001C6269">
        <w:rPr>
          <w:rFonts w:ascii="Century Gothic" w:hAnsi="Century Gothic"/>
          <w:sz w:val="22"/>
          <w:szCs w:val="22"/>
        </w:rPr>
        <w:t>.</w:t>
      </w:r>
      <w:r w:rsidRPr="0009696F">
        <w:rPr>
          <w:rFonts w:ascii="Century Gothic" w:hAnsi="Century Gothic"/>
          <w:sz w:val="22"/>
          <w:szCs w:val="22"/>
        </w:rPr>
        <w:t xml:space="preserve"> This should be</w:t>
      </w:r>
      <w:r w:rsidR="00682A6F">
        <w:rPr>
          <w:rFonts w:ascii="Century Gothic" w:hAnsi="Century Gothic"/>
          <w:sz w:val="22"/>
          <w:szCs w:val="22"/>
        </w:rPr>
        <w:t xml:space="preserve"> in written form and</w:t>
      </w:r>
      <w:r w:rsidRPr="0009696F">
        <w:rPr>
          <w:rFonts w:ascii="Century Gothic" w:hAnsi="Century Gothic"/>
          <w:sz w:val="22"/>
          <w:szCs w:val="22"/>
        </w:rPr>
        <w:t xml:space="preserve"> given</w:t>
      </w:r>
      <w:r w:rsidR="001C6269">
        <w:rPr>
          <w:rFonts w:ascii="Century Gothic" w:hAnsi="Century Gothic"/>
          <w:sz w:val="22"/>
          <w:szCs w:val="22"/>
        </w:rPr>
        <w:t>/ emailed</w:t>
      </w:r>
      <w:r w:rsidRPr="0009696F">
        <w:rPr>
          <w:rFonts w:ascii="Century Gothic" w:hAnsi="Century Gothic"/>
          <w:sz w:val="22"/>
          <w:szCs w:val="22"/>
        </w:rPr>
        <w:t xml:space="preserve"> to the Manager. If you choose to take your child out of our setting before or during your notice period you will still be required to </w:t>
      </w:r>
      <w:r w:rsidR="00DD3681" w:rsidRPr="0009696F">
        <w:rPr>
          <w:rFonts w:ascii="Century Gothic" w:hAnsi="Century Gothic"/>
          <w:sz w:val="22"/>
          <w:szCs w:val="22"/>
        </w:rPr>
        <w:t>pay</w:t>
      </w:r>
      <w:r w:rsidR="00682A6F">
        <w:rPr>
          <w:rFonts w:ascii="Century Gothic" w:hAnsi="Century Gothic"/>
          <w:sz w:val="22"/>
          <w:szCs w:val="22"/>
        </w:rPr>
        <w:t xml:space="preserve"> / we will claim grant hours for</w:t>
      </w:r>
      <w:r w:rsidR="00DD3681" w:rsidRPr="0009696F">
        <w:rPr>
          <w:rFonts w:ascii="Century Gothic" w:hAnsi="Century Gothic"/>
          <w:sz w:val="22"/>
          <w:szCs w:val="22"/>
        </w:rPr>
        <w:t xml:space="preserve"> 4 weeks from the notice being given. </w:t>
      </w:r>
    </w:p>
    <w:p w14:paraId="405FA04D" w14:textId="54E9E0CB" w:rsidR="00682A6F" w:rsidRPr="00F437D9" w:rsidRDefault="001C6269" w:rsidP="001C6269">
      <w:pPr>
        <w:shd w:val="clear" w:color="auto" w:fill="FFFFFF"/>
        <w:autoSpaceDE w:val="0"/>
        <w:autoSpaceDN w:val="0"/>
        <w:adjustRightInd w:val="0"/>
        <w:spacing w:before="331"/>
        <w:jc w:val="both"/>
        <w:rPr>
          <w:rFonts w:ascii="Century Gothic" w:hAnsi="Century Gothic"/>
          <w:sz w:val="22"/>
          <w:szCs w:val="22"/>
        </w:rPr>
      </w:pPr>
      <w:r>
        <w:rPr>
          <w:rFonts w:ascii="Century Gothic" w:hAnsi="Century Gothic"/>
          <w:sz w:val="22"/>
          <w:szCs w:val="22"/>
        </w:rPr>
        <w:t xml:space="preserve">The Manager will email to confirm the change and provide dates at to when the notice period will end. </w:t>
      </w:r>
      <w:r w:rsidR="00682A6F">
        <w:rPr>
          <w:rFonts w:ascii="Century Gothic" w:hAnsi="Century Gothic"/>
          <w:sz w:val="22"/>
          <w:szCs w:val="22"/>
        </w:rPr>
        <w:t xml:space="preserve">The 4 </w:t>
      </w:r>
      <w:proofErr w:type="spellStart"/>
      <w:r w:rsidR="00682A6F">
        <w:rPr>
          <w:rFonts w:ascii="Century Gothic" w:hAnsi="Century Gothic"/>
          <w:sz w:val="22"/>
          <w:szCs w:val="22"/>
        </w:rPr>
        <w:t>weeks notice</w:t>
      </w:r>
      <w:proofErr w:type="spellEnd"/>
      <w:r w:rsidR="00682A6F">
        <w:rPr>
          <w:rFonts w:ascii="Century Gothic" w:hAnsi="Century Gothic"/>
          <w:sz w:val="22"/>
          <w:szCs w:val="22"/>
        </w:rPr>
        <w:t xml:space="preserve"> </w:t>
      </w:r>
      <w:r w:rsidR="00682A6F" w:rsidRPr="001C6269">
        <w:rPr>
          <w:rFonts w:ascii="Century Gothic" w:hAnsi="Century Gothic"/>
          <w:b/>
          <w:bCs/>
          <w:sz w:val="22"/>
          <w:szCs w:val="22"/>
        </w:rPr>
        <w:t>excludes</w:t>
      </w:r>
      <w:r w:rsidR="00682A6F">
        <w:rPr>
          <w:rFonts w:ascii="Century Gothic" w:hAnsi="Century Gothic"/>
          <w:sz w:val="22"/>
          <w:szCs w:val="22"/>
        </w:rPr>
        <w:t xml:space="preserve"> holidays. </w:t>
      </w:r>
    </w:p>
    <w:p w14:paraId="167A225F" w14:textId="77777777" w:rsidR="00C74484" w:rsidRDefault="007B578C" w:rsidP="00C74484">
      <w:pPr>
        <w:shd w:val="clear" w:color="auto" w:fill="FFFFFF"/>
        <w:spacing w:before="331"/>
        <w:jc w:val="both"/>
        <w:rPr>
          <w:rFonts w:ascii="Century Gothic" w:hAnsi="Century Gothic"/>
          <w:b/>
          <w:sz w:val="22"/>
          <w:szCs w:val="22"/>
          <w:u w:val="single"/>
        </w:rPr>
      </w:pPr>
      <w:r w:rsidRPr="00ED3554">
        <w:rPr>
          <w:rFonts w:ascii="Century Gothic" w:hAnsi="Century Gothic"/>
          <w:b/>
          <w:sz w:val="22"/>
          <w:szCs w:val="22"/>
          <w:u w:val="single"/>
        </w:rPr>
        <w:lastRenderedPageBreak/>
        <w:t xml:space="preserve">Late collection of children </w:t>
      </w:r>
    </w:p>
    <w:p w14:paraId="1744A4D9" w14:textId="23873E9F" w:rsidR="007B578C" w:rsidRPr="00C74484" w:rsidRDefault="007B578C" w:rsidP="00C74484">
      <w:pPr>
        <w:shd w:val="clear" w:color="auto" w:fill="FFFFFF"/>
        <w:spacing w:before="331"/>
        <w:jc w:val="both"/>
        <w:rPr>
          <w:rFonts w:ascii="Century Gothic" w:hAnsi="Century Gothic"/>
          <w:b/>
          <w:sz w:val="22"/>
          <w:szCs w:val="22"/>
          <w:u w:val="single"/>
        </w:rPr>
      </w:pPr>
      <w:r w:rsidRPr="0009696F">
        <w:rPr>
          <w:rFonts w:ascii="Century Gothic" w:hAnsi="Century Gothic"/>
          <w:sz w:val="22"/>
          <w:szCs w:val="22"/>
        </w:rPr>
        <w:t xml:space="preserve">If a parent/carer is late collecting their child a fee of £5 is charged the fee is then £5 per 15 minutes there after </w:t>
      </w:r>
    </w:p>
    <w:p w14:paraId="3F74D42D" w14:textId="77777777" w:rsidR="00682A6F" w:rsidRDefault="007B578C" w:rsidP="00C74484">
      <w:pPr>
        <w:shd w:val="clear" w:color="auto" w:fill="FFFFFF"/>
        <w:autoSpaceDE w:val="0"/>
        <w:autoSpaceDN w:val="0"/>
        <w:adjustRightInd w:val="0"/>
        <w:spacing w:before="331"/>
        <w:jc w:val="both"/>
        <w:rPr>
          <w:rFonts w:ascii="Century Gothic" w:hAnsi="Century Gothic"/>
          <w:sz w:val="22"/>
          <w:szCs w:val="22"/>
        </w:rPr>
      </w:pPr>
      <w:r w:rsidRPr="0009696F">
        <w:rPr>
          <w:rFonts w:ascii="Century Gothic" w:hAnsi="Century Gothic"/>
          <w:sz w:val="22"/>
          <w:szCs w:val="22"/>
        </w:rPr>
        <w:t xml:space="preserve">Also see late collection of child policy </w:t>
      </w:r>
    </w:p>
    <w:p w14:paraId="779031B5" w14:textId="77777777" w:rsidR="00F437D9" w:rsidRDefault="00F437D9" w:rsidP="00CC5F81">
      <w:pPr>
        <w:shd w:val="clear" w:color="auto" w:fill="FFFFFF"/>
        <w:autoSpaceDE w:val="0"/>
        <w:autoSpaceDN w:val="0"/>
        <w:adjustRightInd w:val="0"/>
        <w:spacing w:before="331"/>
        <w:jc w:val="both"/>
        <w:rPr>
          <w:rFonts w:ascii="Century Gothic" w:hAnsi="Century Gothic"/>
          <w:b/>
          <w:sz w:val="22"/>
          <w:szCs w:val="22"/>
          <w:u w:val="single"/>
        </w:rPr>
      </w:pPr>
    </w:p>
    <w:p w14:paraId="7FFC96CA" w14:textId="5C81B882" w:rsidR="00EB61AF" w:rsidRPr="00682A6F" w:rsidRDefault="00EB61AF" w:rsidP="00CC5F81">
      <w:pPr>
        <w:shd w:val="clear" w:color="auto" w:fill="FFFFFF"/>
        <w:autoSpaceDE w:val="0"/>
        <w:autoSpaceDN w:val="0"/>
        <w:adjustRightInd w:val="0"/>
        <w:spacing w:before="331"/>
        <w:jc w:val="both"/>
        <w:rPr>
          <w:rFonts w:ascii="Century Gothic" w:hAnsi="Century Gothic"/>
          <w:sz w:val="22"/>
          <w:szCs w:val="22"/>
        </w:rPr>
      </w:pPr>
      <w:r w:rsidRPr="00682A6F">
        <w:rPr>
          <w:rFonts w:ascii="Century Gothic" w:hAnsi="Century Gothic"/>
          <w:b/>
          <w:sz w:val="22"/>
          <w:szCs w:val="22"/>
          <w:u w:val="single"/>
        </w:rPr>
        <w:t xml:space="preserve">Documentation </w:t>
      </w:r>
    </w:p>
    <w:p w14:paraId="1831B86C" w14:textId="77777777" w:rsidR="00262398" w:rsidRDefault="00262398" w:rsidP="00262398">
      <w:pPr>
        <w:shd w:val="clear" w:color="auto" w:fill="FFFFFF"/>
        <w:ind w:left="360"/>
        <w:jc w:val="both"/>
        <w:rPr>
          <w:rFonts w:ascii="Century Gothic" w:hAnsi="Century Gothic"/>
          <w:sz w:val="22"/>
          <w:szCs w:val="22"/>
        </w:rPr>
      </w:pPr>
    </w:p>
    <w:p w14:paraId="467CD695" w14:textId="754D8E14" w:rsidR="00262398" w:rsidRDefault="00EB61AF" w:rsidP="00CC5F81">
      <w:pPr>
        <w:shd w:val="clear" w:color="auto" w:fill="FFFFFF"/>
        <w:jc w:val="both"/>
        <w:rPr>
          <w:rFonts w:ascii="Century Gothic" w:hAnsi="Century Gothic"/>
          <w:sz w:val="22"/>
          <w:szCs w:val="22"/>
        </w:rPr>
      </w:pPr>
      <w:r w:rsidRPr="0009696F">
        <w:rPr>
          <w:rFonts w:ascii="Century Gothic" w:hAnsi="Century Gothic"/>
          <w:sz w:val="22"/>
          <w:szCs w:val="22"/>
        </w:rPr>
        <w:t xml:space="preserve">In order for us to be able to claim any entitlements for your child we will </w:t>
      </w:r>
      <w:r w:rsidR="006966E9">
        <w:rPr>
          <w:rFonts w:ascii="Century Gothic" w:hAnsi="Century Gothic"/>
          <w:sz w:val="22"/>
          <w:szCs w:val="22"/>
        </w:rPr>
        <w:t xml:space="preserve">arrange and </w:t>
      </w:r>
      <w:r w:rsidRPr="0009696F">
        <w:rPr>
          <w:rFonts w:ascii="Century Gothic" w:hAnsi="Century Gothic"/>
          <w:sz w:val="22"/>
          <w:szCs w:val="22"/>
        </w:rPr>
        <w:t>need</w:t>
      </w:r>
      <w:r w:rsidR="006966E9">
        <w:rPr>
          <w:rFonts w:ascii="Century Gothic" w:hAnsi="Century Gothic"/>
          <w:sz w:val="22"/>
          <w:szCs w:val="22"/>
        </w:rPr>
        <w:t xml:space="preserve"> you to provide / complete</w:t>
      </w:r>
      <w:r w:rsidRPr="0009696F">
        <w:rPr>
          <w:rFonts w:ascii="Century Gothic" w:hAnsi="Century Gothic"/>
          <w:sz w:val="22"/>
          <w:szCs w:val="22"/>
        </w:rPr>
        <w:t xml:space="preserve"> the following</w:t>
      </w:r>
      <w:r w:rsidR="006966E9">
        <w:rPr>
          <w:rFonts w:ascii="Century Gothic" w:hAnsi="Century Gothic"/>
          <w:sz w:val="22"/>
          <w:szCs w:val="22"/>
        </w:rPr>
        <w:t>;</w:t>
      </w:r>
      <w:r w:rsidRPr="0009696F">
        <w:rPr>
          <w:rFonts w:ascii="Century Gothic" w:hAnsi="Century Gothic"/>
          <w:sz w:val="22"/>
          <w:szCs w:val="22"/>
        </w:rPr>
        <w:t xml:space="preserve"> </w:t>
      </w:r>
    </w:p>
    <w:p w14:paraId="3E40F9AE" w14:textId="77777777" w:rsidR="00262398" w:rsidRDefault="00262398" w:rsidP="00262398">
      <w:pPr>
        <w:shd w:val="clear" w:color="auto" w:fill="FFFFFF"/>
        <w:ind w:left="360"/>
        <w:jc w:val="both"/>
        <w:rPr>
          <w:rFonts w:ascii="Century Gothic" w:hAnsi="Century Gothic"/>
          <w:sz w:val="22"/>
          <w:szCs w:val="22"/>
        </w:rPr>
      </w:pPr>
    </w:p>
    <w:p w14:paraId="5DB76319" w14:textId="77777777" w:rsidR="00EB61AF" w:rsidRPr="0009696F" w:rsidRDefault="00D9246D" w:rsidP="00262398">
      <w:pPr>
        <w:numPr>
          <w:ilvl w:val="0"/>
          <w:numId w:val="5"/>
        </w:numPr>
        <w:shd w:val="clear" w:color="auto" w:fill="FFFFFF"/>
        <w:jc w:val="both"/>
        <w:rPr>
          <w:rFonts w:ascii="Century Gothic" w:hAnsi="Century Gothic"/>
          <w:sz w:val="22"/>
          <w:szCs w:val="22"/>
        </w:rPr>
      </w:pPr>
      <w:r>
        <w:rPr>
          <w:rFonts w:ascii="Century Gothic" w:hAnsi="Century Gothic"/>
          <w:sz w:val="22"/>
          <w:szCs w:val="22"/>
        </w:rPr>
        <w:t xml:space="preserve"> </w:t>
      </w:r>
      <w:r w:rsidR="00EB61AF" w:rsidRPr="0009696F">
        <w:rPr>
          <w:rFonts w:ascii="Century Gothic" w:hAnsi="Century Gothic"/>
          <w:sz w:val="22"/>
          <w:szCs w:val="22"/>
        </w:rPr>
        <w:t>Child’s legal documentation – birth certificate, passport</w:t>
      </w:r>
    </w:p>
    <w:p w14:paraId="5F619C95" w14:textId="57DF2B99" w:rsidR="00EB61AF" w:rsidRPr="0009696F" w:rsidRDefault="00D9246D" w:rsidP="00262398">
      <w:pPr>
        <w:numPr>
          <w:ilvl w:val="0"/>
          <w:numId w:val="4"/>
        </w:numPr>
        <w:shd w:val="clear" w:color="auto" w:fill="FFFFFF"/>
        <w:jc w:val="both"/>
        <w:rPr>
          <w:rFonts w:ascii="Century Gothic" w:hAnsi="Century Gothic"/>
          <w:sz w:val="22"/>
          <w:szCs w:val="22"/>
        </w:rPr>
      </w:pPr>
      <w:r>
        <w:rPr>
          <w:rFonts w:ascii="Century Gothic" w:hAnsi="Century Gothic"/>
          <w:sz w:val="22"/>
          <w:szCs w:val="22"/>
        </w:rPr>
        <w:t xml:space="preserve"> </w:t>
      </w:r>
      <w:r w:rsidR="00EB61AF" w:rsidRPr="0009696F">
        <w:rPr>
          <w:rFonts w:ascii="Century Gothic" w:hAnsi="Century Gothic"/>
          <w:sz w:val="22"/>
          <w:szCs w:val="22"/>
        </w:rPr>
        <w:t xml:space="preserve">Parent / Carers who will apply for 30 hours entitlement NI number. </w:t>
      </w:r>
      <w:r w:rsidR="00F437D9">
        <w:rPr>
          <w:rFonts w:ascii="Century Gothic" w:hAnsi="Century Gothic"/>
          <w:sz w:val="22"/>
          <w:szCs w:val="22"/>
        </w:rPr>
        <w:t>Failing to supply this will result in you not being able to use extended hours at Cheeky Chimps.</w:t>
      </w:r>
    </w:p>
    <w:p w14:paraId="3EC0EC8D" w14:textId="77777777" w:rsidR="00EB61AF" w:rsidRPr="0009696F" w:rsidRDefault="00D9246D" w:rsidP="00262398">
      <w:pPr>
        <w:numPr>
          <w:ilvl w:val="0"/>
          <w:numId w:val="4"/>
        </w:numPr>
        <w:shd w:val="clear" w:color="auto" w:fill="FFFFFF"/>
        <w:jc w:val="both"/>
        <w:rPr>
          <w:rFonts w:ascii="Century Gothic" w:hAnsi="Century Gothic"/>
          <w:sz w:val="22"/>
          <w:szCs w:val="22"/>
        </w:rPr>
      </w:pPr>
      <w:r>
        <w:rPr>
          <w:rFonts w:ascii="Century Gothic" w:hAnsi="Century Gothic"/>
          <w:sz w:val="22"/>
          <w:szCs w:val="22"/>
        </w:rPr>
        <w:t xml:space="preserve"> </w:t>
      </w:r>
      <w:r w:rsidR="00EB61AF" w:rsidRPr="0009696F">
        <w:rPr>
          <w:rFonts w:ascii="Century Gothic" w:hAnsi="Century Gothic"/>
          <w:sz w:val="22"/>
          <w:szCs w:val="22"/>
        </w:rPr>
        <w:t>EYE parent declaration form – completed when appropriate and signed by parent / carers.</w:t>
      </w:r>
    </w:p>
    <w:p w14:paraId="0A3FB0B2" w14:textId="1D88F5AB" w:rsidR="00EB61AF" w:rsidRDefault="00D9246D" w:rsidP="00262398">
      <w:pPr>
        <w:numPr>
          <w:ilvl w:val="0"/>
          <w:numId w:val="4"/>
        </w:numPr>
        <w:shd w:val="clear" w:color="auto" w:fill="FFFFFF"/>
        <w:jc w:val="both"/>
        <w:rPr>
          <w:rFonts w:ascii="Century Gothic" w:hAnsi="Century Gothic"/>
          <w:sz w:val="22"/>
          <w:szCs w:val="22"/>
        </w:rPr>
      </w:pPr>
      <w:r>
        <w:rPr>
          <w:rFonts w:ascii="Century Gothic" w:hAnsi="Century Gothic"/>
          <w:sz w:val="22"/>
          <w:szCs w:val="22"/>
        </w:rPr>
        <w:t xml:space="preserve"> </w:t>
      </w:r>
      <w:r w:rsidR="00EB61AF" w:rsidRPr="0009696F">
        <w:rPr>
          <w:rFonts w:ascii="Century Gothic" w:hAnsi="Century Gothic"/>
          <w:sz w:val="22"/>
          <w:szCs w:val="22"/>
        </w:rPr>
        <w:t>Eligibility code from registration of 30 Hours Funded application</w:t>
      </w:r>
      <w:r w:rsidR="006966E9">
        <w:rPr>
          <w:rFonts w:ascii="Century Gothic" w:hAnsi="Century Gothic"/>
          <w:sz w:val="22"/>
          <w:szCs w:val="22"/>
        </w:rPr>
        <w:t xml:space="preserve"> which gives us consent to share NI with EYE Team</w:t>
      </w:r>
      <w:r w:rsidR="00EB61AF" w:rsidRPr="0009696F">
        <w:rPr>
          <w:rFonts w:ascii="Century Gothic" w:hAnsi="Century Gothic"/>
          <w:sz w:val="22"/>
          <w:szCs w:val="22"/>
        </w:rPr>
        <w:t xml:space="preserve">.  </w:t>
      </w:r>
    </w:p>
    <w:p w14:paraId="2A4557D2" w14:textId="44B63552" w:rsidR="006966E9" w:rsidRDefault="006966E9" w:rsidP="00262398">
      <w:pPr>
        <w:numPr>
          <w:ilvl w:val="0"/>
          <w:numId w:val="4"/>
        </w:numPr>
        <w:shd w:val="clear" w:color="auto" w:fill="FFFFFF"/>
        <w:jc w:val="both"/>
        <w:rPr>
          <w:rFonts w:ascii="Century Gothic" w:hAnsi="Century Gothic"/>
          <w:sz w:val="22"/>
          <w:szCs w:val="22"/>
        </w:rPr>
      </w:pPr>
      <w:r>
        <w:rPr>
          <w:rFonts w:ascii="Century Gothic" w:hAnsi="Century Gothic"/>
          <w:sz w:val="22"/>
          <w:szCs w:val="22"/>
        </w:rPr>
        <w:t xml:space="preserve"> For a 2 Year funded space we will need to take a copy of the confirmation letter you will receive regarding the start date of the funding before your child takes up a space.</w:t>
      </w:r>
    </w:p>
    <w:p w14:paraId="5AC49BF1" w14:textId="439F5467" w:rsidR="00CC5F81" w:rsidRDefault="00CC5F81" w:rsidP="00CC5F81">
      <w:pPr>
        <w:shd w:val="clear" w:color="auto" w:fill="FFFFFF"/>
        <w:jc w:val="both"/>
        <w:rPr>
          <w:rFonts w:ascii="Century Gothic" w:hAnsi="Century Gothic"/>
          <w:sz w:val="22"/>
          <w:szCs w:val="22"/>
        </w:rPr>
      </w:pPr>
    </w:p>
    <w:p w14:paraId="0AE5FEF2" w14:textId="77777777" w:rsidR="00CC5F81" w:rsidRDefault="00CC5F81" w:rsidP="00CC5F81">
      <w:pPr>
        <w:shd w:val="clear" w:color="auto" w:fill="FFFFFF"/>
        <w:jc w:val="both"/>
        <w:rPr>
          <w:rFonts w:ascii="Century Gothic" w:hAnsi="Century Gothic"/>
          <w:sz w:val="22"/>
          <w:szCs w:val="22"/>
        </w:rPr>
      </w:pPr>
      <w:r>
        <w:rPr>
          <w:rFonts w:ascii="Century Gothic" w:hAnsi="Century Gothic"/>
          <w:sz w:val="22"/>
          <w:szCs w:val="22"/>
        </w:rPr>
        <w:t xml:space="preserve">Should you fail to provide us with the correct documentation for us to claim the 30 funded hours before the funding period starts you will liable to pay for the session until your claim has been confirmed. </w:t>
      </w:r>
    </w:p>
    <w:p w14:paraId="11CEC482" w14:textId="77777777" w:rsidR="008D1A76" w:rsidRDefault="00ED3554" w:rsidP="00EB61AF">
      <w:pPr>
        <w:shd w:val="clear" w:color="auto" w:fill="FFFFFF"/>
        <w:spacing w:before="331"/>
        <w:jc w:val="both"/>
        <w:rPr>
          <w:rFonts w:ascii="Century Gothic" w:hAnsi="Century Gothic"/>
          <w:b/>
          <w:sz w:val="22"/>
          <w:szCs w:val="22"/>
          <w:u w:val="single"/>
        </w:rPr>
      </w:pPr>
      <w:r>
        <w:rPr>
          <w:rFonts w:ascii="Century Gothic" w:hAnsi="Century Gothic"/>
          <w:b/>
          <w:sz w:val="22"/>
          <w:szCs w:val="22"/>
          <w:u w:val="single"/>
        </w:rPr>
        <w:t>Grace</w:t>
      </w:r>
      <w:r w:rsidR="008D1A76">
        <w:rPr>
          <w:rFonts w:ascii="Century Gothic" w:hAnsi="Century Gothic"/>
          <w:b/>
          <w:sz w:val="22"/>
          <w:szCs w:val="22"/>
          <w:u w:val="single"/>
        </w:rPr>
        <w:t xml:space="preserve"> </w:t>
      </w:r>
      <w:r w:rsidR="00262398">
        <w:rPr>
          <w:rFonts w:ascii="Century Gothic" w:hAnsi="Century Gothic"/>
          <w:b/>
          <w:sz w:val="22"/>
          <w:szCs w:val="22"/>
          <w:u w:val="single"/>
        </w:rPr>
        <w:t>Periods</w:t>
      </w:r>
      <w:r>
        <w:rPr>
          <w:rFonts w:ascii="Century Gothic" w:hAnsi="Century Gothic"/>
          <w:b/>
          <w:sz w:val="22"/>
          <w:szCs w:val="22"/>
          <w:u w:val="single"/>
        </w:rPr>
        <w:t xml:space="preserve"> </w:t>
      </w:r>
    </w:p>
    <w:p w14:paraId="44557C54" w14:textId="77777777" w:rsidR="00AC6860" w:rsidRDefault="008D1A76" w:rsidP="00EB61AF">
      <w:pPr>
        <w:shd w:val="clear" w:color="auto" w:fill="FFFFFF"/>
        <w:spacing w:before="331"/>
        <w:jc w:val="both"/>
        <w:rPr>
          <w:rFonts w:ascii="Century Gothic" w:hAnsi="Century Gothic"/>
          <w:sz w:val="22"/>
          <w:szCs w:val="22"/>
        </w:rPr>
      </w:pPr>
      <w:r w:rsidRPr="00597289">
        <w:rPr>
          <w:rFonts w:ascii="Century Gothic" w:hAnsi="Century Gothic"/>
          <w:sz w:val="22"/>
          <w:szCs w:val="22"/>
        </w:rPr>
        <w:t>The government has introduced a</w:t>
      </w:r>
      <w:r w:rsidR="00597289">
        <w:rPr>
          <w:rFonts w:ascii="Century Gothic" w:hAnsi="Century Gothic"/>
          <w:sz w:val="22"/>
          <w:szCs w:val="22"/>
        </w:rPr>
        <w:t xml:space="preserve"> </w:t>
      </w:r>
      <w:r w:rsidRPr="00597289">
        <w:rPr>
          <w:rFonts w:ascii="Century Gothic" w:hAnsi="Century Gothic"/>
          <w:sz w:val="22"/>
          <w:szCs w:val="22"/>
        </w:rPr>
        <w:t>’grace period’ to enable parents to</w:t>
      </w:r>
      <w:r w:rsidR="00597289">
        <w:rPr>
          <w:rFonts w:ascii="Century Gothic" w:hAnsi="Century Gothic"/>
          <w:sz w:val="22"/>
          <w:szCs w:val="22"/>
        </w:rPr>
        <w:t xml:space="preserve"> retain their childcare place for a </w:t>
      </w:r>
      <w:proofErr w:type="gramStart"/>
      <w:r w:rsidR="00597289">
        <w:rPr>
          <w:rFonts w:ascii="Century Gothic" w:hAnsi="Century Gothic"/>
          <w:sz w:val="22"/>
          <w:szCs w:val="22"/>
        </w:rPr>
        <w:t>short periods</w:t>
      </w:r>
      <w:proofErr w:type="gramEnd"/>
      <w:r w:rsidR="00597289">
        <w:rPr>
          <w:rFonts w:ascii="Century Gothic" w:hAnsi="Century Gothic"/>
          <w:sz w:val="22"/>
          <w:szCs w:val="22"/>
        </w:rPr>
        <w:t xml:space="preserve"> should they become ineligible </w:t>
      </w:r>
      <w:r w:rsidR="00AC6860">
        <w:rPr>
          <w:rFonts w:ascii="Century Gothic" w:hAnsi="Century Gothic"/>
          <w:sz w:val="22"/>
          <w:szCs w:val="22"/>
        </w:rPr>
        <w:t>for the extended entitlement (30 hours funded childcare offer.)</w:t>
      </w:r>
    </w:p>
    <w:p w14:paraId="1E8F78D6" w14:textId="77777777" w:rsidR="00EB61AF" w:rsidRDefault="00AC6860" w:rsidP="00EB61AF">
      <w:pPr>
        <w:shd w:val="clear" w:color="auto" w:fill="FFFFFF"/>
        <w:spacing w:before="331"/>
        <w:jc w:val="both"/>
        <w:rPr>
          <w:rFonts w:ascii="Century Gothic" w:hAnsi="Century Gothic"/>
          <w:sz w:val="22"/>
          <w:szCs w:val="22"/>
        </w:rPr>
      </w:pPr>
      <w:r>
        <w:rPr>
          <w:rFonts w:ascii="Century Gothic" w:hAnsi="Century Gothic"/>
          <w:sz w:val="22"/>
          <w:szCs w:val="22"/>
        </w:rPr>
        <w:t xml:space="preserve">This will allow continuity for the child and also give the parent sometime to regain employment. Early Years and childcare providers can also be assured that if they offer the extended </w:t>
      </w:r>
      <w:proofErr w:type="gramStart"/>
      <w:r>
        <w:rPr>
          <w:rFonts w:ascii="Century Gothic" w:hAnsi="Century Gothic"/>
          <w:sz w:val="22"/>
          <w:szCs w:val="22"/>
        </w:rPr>
        <w:t>entitlement</w:t>
      </w:r>
      <w:proofErr w:type="gramEnd"/>
      <w:r>
        <w:rPr>
          <w:rFonts w:ascii="Century Gothic" w:hAnsi="Century Gothic"/>
          <w:sz w:val="22"/>
          <w:szCs w:val="22"/>
        </w:rPr>
        <w:t xml:space="preserve"> they will not run the risk of having an empty place immediately should the parents circumstances change.</w:t>
      </w:r>
      <w:r w:rsidR="00597289">
        <w:rPr>
          <w:rFonts w:ascii="Century Gothic" w:hAnsi="Century Gothic"/>
          <w:sz w:val="22"/>
          <w:szCs w:val="22"/>
        </w:rPr>
        <w:t xml:space="preserve"> </w:t>
      </w:r>
    </w:p>
    <w:p w14:paraId="011B66D0" w14:textId="77777777" w:rsidR="00AC6860" w:rsidRDefault="00AC6860" w:rsidP="00EB61AF">
      <w:pPr>
        <w:shd w:val="clear" w:color="auto" w:fill="FFFFFF"/>
        <w:spacing w:before="331"/>
        <w:jc w:val="both"/>
        <w:rPr>
          <w:rFonts w:ascii="Century Gothic" w:hAnsi="Century Gothic"/>
          <w:sz w:val="22"/>
          <w:szCs w:val="22"/>
        </w:rPr>
      </w:pPr>
      <w:r>
        <w:rPr>
          <w:rFonts w:ascii="Century Gothic" w:hAnsi="Century Gothic"/>
          <w:sz w:val="22"/>
          <w:szCs w:val="22"/>
        </w:rPr>
        <w:t>A child will enter ‘the grace period’ when the child’s parents cease to meet the eligibility criteria to receive the extended entitlement. Somerset County Council will notify providers when a parent falls out of eligibility and inform them of the grace period end date.</w:t>
      </w:r>
    </w:p>
    <w:p w14:paraId="1343EE77" w14:textId="77777777" w:rsidR="00F35FDA" w:rsidRDefault="00AC6860" w:rsidP="00EB61AF">
      <w:pPr>
        <w:shd w:val="clear" w:color="auto" w:fill="FFFFFF"/>
        <w:spacing w:before="331"/>
        <w:jc w:val="both"/>
        <w:rPr>
          <w:rFonts w:ascii="Century Gothic" w:hAnsi="Century Gothic"/>
          <w:sz w:val="22"/>
          <w:szCs w:val="22"/>
        </w:rPr>
      </w:pPr>
      <w:r>
        <w:rPr>
          <w:rFonts w:ascii="Century Gothic" w:hAnsi="Century Gothic"/>
          <w:sz w:val="22"/>
          <w:szCs w:val="22"/>
        </w:rPr>
        <w:t>The table below shows the grace period end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119"/>
      </w:tblGrid>
      <w:tr w:rsidR="00AC6860" w:rsidRPr="00554948" w14:paraId="5F51DCCB" w14:textId="77777777" w:rsidTr="00554948">
        <w:trPr>
          <w:trHeight w:val="536"/>
        </w:trPr>
        <w:tc>
          <w:tcPr>
            <w:tcW w:w="4644" w:type="dxa"/>
            <w:shd w:val="clear" w:color="auto" w:fill="auto"/>
          </w:tcPr>
          <w:p w14:paraId="302007DA" w14:textId="77777777" w:rsidR="00AC6860" w:rsidRPr="00554948" w:rsidRDefault="00AC6860" w:rsidP="00554948">
            <w:pPr>
              <w:jc w:val="both"/>
              <w:rPr>
                <w:rFonts w:ascii="Century Gothic" w:hAnsi="Century Gothic"/>
                <w:b/>
                <w:sz w:val="22"/>
                <w:szCs w:val="22"/>
              </w:rPr>
            </w:pPr>
            <w:r w:rsidRPr="00554948">
              <w:rPr>
                <w:rFonts w:ascii="Century Gothic" w:hAnsi="Century Gothic"/>
                <w:b/>
                <w:sz w:val="22"/>
                <w:szCs w:val="22"/>
              </w:rPr>
              <w:t>Date parent receives ineligible decision on reconfirmation:</w:t>
            </w:r>
          </w:p>
        </w:tc>
        <w:tc>
          <w:tcPr>
            <w:tcW w:w="3119" w:type="dxa"/>
            <w:shd w:val="clear" w:color="auto" w:fill="auto"/>
          </w:tcPr>
          <w:p w14:paraId="57D9F326" w14:textId="77777777" w:rsidR="00AC6860" w:rsidRPr="00554948" w:rsidRDefault="00AC6860" w:rsidP="00554948">
            <w:pPr>
              <w:jc w:val="both"/>
              <w:rPr>
                <w:rFonts w:ascii="Century Gothic" w:hAnsi="Century Gothic"/>
                <w:b/>
                <w:sz w:val="22"/>
                <w:szCs w:val="22"/>
              </w:rPr>
            </w:pPr>
            <w:r w:rsidRPr="00554948">
              <w:rPr>
                <w:rFonts w:ascii="Century Gothic" w:hAnsi="Century Gothic"/>
                <w:b/>
                <w:sz w:val="22"/>
                <w:szCs w:val="22"/>
              </w:rPr>
              <w:t>Grace Period end date:</w:t>
            </w:r>
          </w:p>
        </w:tc>
      </w:tr>
      <w:tr w:rsidR="00AC6860" w:rsidRPr="00554948" w14:paraId="2F5DE93F" w14:textId="77777777" w:rsidTr="00554948">
        <w:tc>
          <w:tcPr>
            <w:tcW w:w="4644" w:type="dxa"/>
            <w:shd w:val="clear" w:color="auto" w:fill="auto"/>
          </w:tcPr>
          <w:p w14:paraId="62905420" w14:textId="77777777" w:rsidR="00AC6860" w:rsidRPr="00554948" w:rsidRDefault="00AC6860" w:rsidP="00554948">
            <w:pPr>
              <w:jc w:val="both"/>
              <w:rPr>
                <w:rFonts w:ascii="Century Gothic" w:hAnsi="Century Gothic"/>
                <w:sz w:val="22"/>
                <w:szCs w:val="22"/>
              </w:rPr>
            </w:pPr>
            <w:r w:rsidRPr="00554948">
              <w:rPr>
                <w:rFonts w:ascii="Century Gothic" w:hAnsi="Century Gothic"/>
                <w:sz w:val="22"/>
                <w:szCs w:val="22"/>
              </w:rPr>
              <w:t>1 January – 10 February</w:t>
            </w:r>
          </w:p>
        </w:tc>
        <w:tc>
          <w:tcPr>
            <w:tcW w:w="3119" w:type="dxa"/>
            <w:shd w:val="clear" w:color="auto" w:fill="auto"/>
          </w:tcPr>
          <w:p w14:paraId="55F83D8B" w14:textId="77777777" w:rsidR="00AC6860" w:rsidRPr="00554948" w:rsidRDefault="00AC6860" w:rsidP="00554948">
            <w:pPr>
              <w:jc w:val="both"/>
              <w:rPr>
                <w:rFonts w:ascii="Century Gothic" w:hAnsi="Century Gothic"/>
                <w:sz w:val="22"/>
                <w:szCs w:val="22"/>
              </w:rPr>
            </w:pPr>
            <w:r w:rsidRPr="00554948">
              <w:rPr>
                <w:rFonts w:ascii="Century Gothic" w:hAnsi="Century Gothic"/>
                <w:sz w:val="22"/>
                <w:szCs w:val="22"/>
              </w:rPr>
              <w:t>31 March</w:t>
            </w:r>
          </w:p>
        </w:tc>
      </w:tr>
      <w:tr w:rsidR="00AC6860" w:rsidRPr="00554948" w14:paraId="2B5E80BE" w14:textId="77777777" w:rsidTr="00554948">
        <w:tc>
          <w:tcPr>
            <w:tcW w:w="4644" w:type="dxa"/>
            <w:shd w:val="clear" w:color="auto" w:fill="auto"/>
          </w:tcPr>
          <w:p w14:paraId="40C9D101" w14:textId="77777777" w:rsidR="00AC6860" w:rsidRPr="00554948" w:rsidRDefault="00AC6860" w:rsidP="00554948">
            <w:pPr>
              <w:jc w:val="both"/>
              <w:rPr>
                <w:rFonts w:ascii="Century Gothic" w:hAnsi="Century Gothic"/>
                <w:sz w:val="22"/>
                <w:szCs w:val="22"/>
              </w:rPr>
            </w:pPr>
            <w:r w:rsidRPr="00554948">
              <w:rPr>
                <w:rFonts w:ascii="Century Gothic" w:hAnsi="Century Gothic"/>
                <w:sz w:val="22"/>
                <w:szCs w:val="22"/>
              </w:rPr>
              <w:t>11 February – 31 March</w:t>
            </w:r>
          </w:p>
        </w:tc>
        <w:tc>
          <w:tcPr>
            <w:tcW w:w="3119" w:type="dxa"/>
            <w:shd w:val="clear" w:color="auto" w:fill="auto"/>
          </w:tcPr>
          <w:p w14:paraId="1963F945" w14:textId="77777777" w:rsidR="00AC6860" w:rsidRPr="00554948" w:rsidRDefault="00AC6860" w:rsidP="00554948">
            <w:pPr>
              <w:jc w:val="both"/>
              <w:rPr>
                <w:rFonts w:ascii="Century Gothic" w:hAnsi="Century Gothic"/>
                <w:sz w:val="22"/>
                <w:szCs w:val="22"/>
              </w:rPr>
            </w:pPr>
            <w:r w:rsidRPr="00554948">
              <w:rPr>
                <w:rFonts w:ascii="Century Gothic" w:hAnsi="Century Gothic"/>
                <w:sz w:val="22"/>
                <w:szCs w:val="22"/>
              </w:rPr>
              <w:t>31 August</w:t>
            </w:r>
          </w:p>
        </w:tc>
      </w:tr>
      <w:tr w:rsidR="00AC6860" w:rsidRPr="00554948" w14:paraId="5B00548F" w14:textId="77777777" w:rsidTr="00554948">
        <w:tc>
          <w:tcPr>
            <w:tcW w:w="4644" w:type="dxa"/>
            <w:shd w:val="clear" w:color="auto" w:fill="auto"/>
          </w:tcPr>
          <w:p w14:paraId="637DC719" w14:textId="77777777" w:rsidR="00AC6860" w:rsidRPr="00554948" w:rsidRDefault="00F35FDA" w:rsidP="00554948">
            <w:pPr>
              <w:jc w:val="both"/>
              <w:rPr>
                <w:rFonts w:ascii="Century Gothic" w:hAnsi="Century Gothic"/>
                <w:sz w:val="22"/>
                <w:szCs w:val="22"/>
              </w:rPr>
            </w:pPr>
            <w:r w:rsidRPr="00554948">
              <w:rPr>
                <w:rFonts w:ascii="Century Gothic" w:hAnsi="Century Gothic"/>
                <w:sz w:val="22"/>
                <w:szCs w:val="22"/>
              </w:rPr>
              <w:t>1 April – 26 May</w:t>
            </w:r>
          </w:p>
        </w:tc>
        <w:tc>
          <w:tcPr>
            <w:tcW w:w="3119" w:type="dxa"/>
            <w:shd w:val="clear" w:color="auto" w:fill="auto"/>
          </w:tcPr>
          <w:p w14:paraId="6B4BEE42" w14:textId="77777777" w:rsidR="00AC6860" w:rsidRPr="00554948" w:rsidRDefault="00F35FDA" w:rsidP="00554948">
            <w:pPr>
              <w:jc w:val="both"/>
              <w:rPr>
                <w:rFonts w:ascii="Century Gothic" w:hAnsi="Century Gothic"/>
                <w:sz w:val="22"/>
                <w:szCs w:val="22"/>
              </w:rPr>
            </w:pPr>
            <w:r w:rsidRPr="00554948">
              <w:rPr>
                <w:rFonts w:ascii="Century Gothic" w:hAnsi="Century Gothic"/>
                <w:sz w:val="22"/>
                <w:szCs w:val="22"/>
              </w:rPr>
              <w:t>31 August</w:t>
            </w:r>
          </w:p>
        </w:tc>
      </w:tr>
      <w:tr w:rsidR="00AC6860" w:rsidRPr="00554948" w14:paraId="68316F4A" w14:textId="77777777" w:rsidTr="00554948">
        <w:tc>
          <w:tcPr>
            <w:tcW w:w="4644" w:type="dxa"/>
            <w:shd w:val="clear" w:color="auto" w:fill="auto"/>
          </w:tcPr>
          <w:p w14:paraId="36B8D215" w14:textId="77777777" w:rsidR="00AC6860" w:rsidRPr="00554948" w:rsidRDefault="00F35FDA" w:rsidP="00554948">
            <w:pPr>
              <w:jc w:val="both"/>
              <w:rPr>
                <w:rFonts w:ascii="Century Gothic" w:hAnsi="Century Gothic"/>
                <w:sz w:val="22"/>
                <w:szCs w:val="22"/>
              </w:rPr>
            </w:pPr>
            <w:r w:rsidRPr="00554948">
              <w:rPr>
                <w:rFonts w:ascii="Century Gothic" w:hAnsi="Century Gothic"/>
                <w:sz w:val="22"/>
                <w:szCs w:val="22"/>
              </w:rPr>
              <w:t>27 May – 31 August</w:t>
            </w:r>
          </w:p>
        </w:tc>
        <w:tc>
          <w:tcPr>
            <w:tcW w:w="3119" w:type="dxa"/>
            <w:shd w:val="clear" w:color="auto" w:fill="auto"/>
          </w:tcPr>
          <w:p w14:paraId="6B604B30" w14:textId="77777777" w:rsidR="00AC6860" w:rsidRPr="00554948" w:rsidRDefault="00F35FDA" w:rsidP="00554948">
            <w:pPr>
              <w:jc w:val="both"/>
              <w:rPr>
                <w:rFonts w:ascii="Century Gothic" w:hAnsi="Century Gothic"/>
                <w:sz w:val="22"/>
                <w:szCs w:val="22"/>
              </w:rPr>
            </w:pPr>
            <w:r w:rsidRPr="00554948">
              <w:rPr>
                <w:rFonts w:ascii="Century Gothic" w:hAnsi="Century Gothic"/>
                <w:sz w:val="22"/>
                <w:szCs w:val="22"/>
              </w:rPr>
              <w:t>31 December</w:t>
            </w:r>
          </w:p>
        </w:tc>
      </w:tr>
      <w:tr w:rsidR="00AC6860" w:rsidRPr="00554948" w14:paraId="3939550B" w14:textId="77777777" w:rsidTr="00554948">
        <w:tc>
          <w:tcPr>
            <w:tcW w:w="4644" w:type="dxa"/>
            <w:shd w:val="clear" w:color="auto" w:fill="auto"/>
          </w:tcPr>
          <w:p w14:paraId="4B8757A7" w14:textId="77777777" w:rsidR="00AC6860" w:rsidRPr="00554948" w:rsidRDefault="00F35FDA" w:rsidP="00554948">
            <w:pPr>
              <w:jc w:val="both"/>
              <w:rPr>
                <w:rFonts w:ascii="Century Gothic" w:hAnsi="Century Gothic"/>
                <w:sz w:val="22"/>
                <w:szCs w:val="22"/>
              </w:rPr>
            </w:pPr>
            <w:r w:rsidRPr="00554948">
              <w:rPr>
                <w:rFonts w:ascii="Century Gothic" w:hAnsi="Century Gothic"/>
                <w:sz w:val="22"/>
                <w:szCs w:val="22"/>
              </w:rPr>
              <w:t>1 September – 21 October</w:t>
            </w:r>
          </w:p>
        </w:tc>
        <w:tc>
          <w:tcPr>
            <w:tcW w:w="3119" w:type="dxa"/>
            <w:shd w:val="clear" w:color="auto" w:fill="auto"/>
          </w:tcPr>
          <w:p w14:paraId="223A7F7B" w14:textId="77777777" w:rsidR="00AC6860" w:rsidRPr="00554948" w:rsidRDefault="00F35FDA" w:rsidP="00554948">
            <w:pPr>
              <w:jc w:val="both"/>
              <w:rPr>
                <w:rFonts w:ascii="Century Gothic" w:hAnsi="Century Gothic"/>
                <w:sz w:val="22"/>
                <w:szCs w:val="22"/>
              </w:rPr>
            </w:pPr>
            <w:r w:rsidRPr="00554948">
              <w:rPr>
                <w:rFonts w:ascii="Century Gothic" w:hAnsi="Century Gothic"/>
                <w:sz w:val="22"/>
                <w:szCs w:val="22"/>
              </w:rPr>
              <w:t>31 December</w:t>
            </w:r>
          </w:p>
        </w:tc>
      </w:tr>
      <w:tr w:rsidR="00AC6860" w:rsidRPr="00554948" w14:paraId="5A510863" w14:textId="77777777" w:rsidTr="00554948">
        <w:tc>
          <w:tcPr>
            <w:tcW w:w="4644" w:type="dxa"/>
            <w:shd w:val="clear" w:color="auto" w:fill="auto"/>
          </w:tcPr>
          <w:p w14:paraId="67806C26" w14:textId="77777777" w:rsidR="00AC6860" w:rsidRPr="00554948" w:rsidRDefault="00F35FDA" w:rsidP="00554948">
            <w:pPr>
              <w:jc w:val="both"/>
              <w:rPr>
                <w:rFonts w:ascii="Century Gothic" w:hAnsi="Century Gothic"/>
                <w:sz w:val="22"/>
                <w:szCs w:val="22"/>
              </w:rPr>
            </w:pPr>
            <w:r w:rsidRPr="00554948">
              <w:rPr>
                <w:rFonts w:ascii="Century Gothic" w:hAnsi="Century Gothic"/>
                <w:sz w:val="22"/>
                <w:szCs w:val="22"/>
              </w:rPr>
              <w:t>22 October – 31 December</w:t>
            </w:r>
          </w:p>
        </w:tc>
        <w:tc>
          <w:tcPr>
            <w:tcW w:w="3119" w:type="dxa"/>
            <w:shd w:val="clear" w:color="auto" w:fill="auto"/>
          </w:tcPr>
          <w:p w14:paraId="44C1CFE3" w14:textId="77777777" w:rsidR="00AC6860" w:rsidRPr="00554948" w:rsidRDefault="00F35FDA" w:rsidP="00554948">
            <w:pPr>
              <w:jc w:val="both"/>
              <w:rPr>
                <w:rFonts w:ascii="Century Gothic" w:hAnsi="Century Gothic"/>
                <w:sz w:val="22"/>
                <w:szCs w:val="22"/>
              </w:rPr>
            </w:pPr>
            <w:r w:rsidRPr="00554948">
              <w:rPr>
                <w:rFonts w:ascii="Century Gothic" w:hAnsi="Century Gothic"/>
                <w:sz w:val="22"/>
                <w:szCs w:val="22"/>
              </w:rPr>
              <w:t>31 March</w:t>
            </w:r>
          </w:p>
        </w:tc>
      </w:tr>
    </w:tbl>
    <w:p w14:paraId="71BB9E65" w14:textId="77777777" w:rsidR="00EB61AF" w:rsidRDefault="00F345F5" w:rsidP="00EB61AF">
      <w:pPr>
        <w:shd w:val="clear" w:color="auto" w:fill="FFFFFF"/>
        <w:spacing w:before="331"/>
        <w:jc w:val="both"/>
        <w:rPr>
          <w:rFonts w:ascii="Century Gothic" w:hAnsi="Century Gothic"/>
          <w:sz w:val="22"/>
          <w:szCs w:val="22"/>
        </w:rPr>
      </w:pPr>
      <w:r>
        <w:rPr>
          <w:rFonts w:ascii="Century Gothic" w:hAnsi="Century Gothic"/>
          <w:sz w:val="22"/>
          <w:szCs w:val="22"/>
        </w:rPr>
        <w:lastRenderedPageBreak/>
        <w:t xml:space="preserve">If you fall out of the grace period and do not reduce the hours over the EYE entitlement you will be charged for the additional hours at our normal hourly rate.  </w:t>
      </w:r>
    </w:p>
    <w:p w14:paraId="45B88021" w14:textId="77777777" w:rsidR="00F345F5" w:rsidRDefault="00F345F5" w:rsidP="00EB61AF">
      <w:pPr>
        <w:shd w:val="clear" w:color="auto" w:fill="FFFFFF"/>
        <w:spacing w:before="331"/>
        <w:jc w:val="both"/>
        <w:rPr>
          <w:rFonts w:ascii="Century Gothic" w:hAnsi="Century Gothic"/>
          <w:sz w:val="22"/>
          <w:szCs w:val="22"/>
        </w:rPr>
      </w:pPr>
    </w:p>
    <w:p w14:paraId="52183A25" w14:textId="77777777" w:rsidR="00F345F5" w:rsidRPr="0009696F" w:rsidRDefault="00F345F5" w:rsidP="00EB61AF">
      <w:pPr>
        <w:shd w:val="clear" w:color="auto" w:fill="FFFFFF"/>
        <w:spacing w:before="331"/>
        <w:jc w:val="both"/>
        <w:rPr>
          <w:rFonts w:ascii="Century Gothic" w:hAnsi="Century Gothic"/>
          <w:sz w:val="22"/>
          <w:szCs w:val="22"/>
        </w:rPr>
      </w:pPr>
    </w:p>
    <w:p w14:paraId="067B7436" w14:textId="77777777" w:rsidR="007B578C" w:rsidRPr="0009696F" w:rsidRDefault="007B578C" w:rsidP="007B578C">
      <w:pPr>
        <w:jc w:val="both"/>
        <w:rPr>
          <w:rFonts w:ascii="Century Gothic" w:hAnsi="Century Gothic"/>
          <w:sz w:val="22"/>
          <w:szCs w:val="22"/>
        </w:rPr>
      </w:pPr>
      <w:r w:rsidRPr="0009696F">
        <w:rPr>
          <w:rFonts w:ascii="Century Gothic" w:hAnsi="Century Gothic"/>
          <w:sz w:val="22"/>
          <w:szCs w:val="22"/>
        </w:rPr>
        <w:t>This policy was adopted at a committee meeting of Cheeky Chimps pre-school on (date) ______________ and will be reviewed annually.</w:t>
      </w:r>
    </w:p>
    <w:p w14:paraId="4925FC21" w14:textId="77777777" w:rsidR="007B578C" w:rsidRPr="0009696F" w:rsidRDefault="007B578C" w:rsidP="007B578C">
      <w:pPr>
        <w:jc w:val="both"/>
        <w:rPr>
          <w:rFonts w:ascii="Century Gothic" w:hAnsi="Century Gothic"/>
          <w:sz w:val="22"/>
          <w:szCs w:val="22"/>
        </w:rPr>
      </w:pPr>
    </w:p>
    <w:p w14:paraId="514666E3" w14:textId="5A194848" w:rsidR="007B578C" w:rsidRDefault="007B578C" w:rsidP="007B578C">
      <w:pPr>
        <w:jc w:val="both"/>
        <w:rPr>
          <w:rFonts w:ascii="Century Gothic" w:hAnsi="Century Gothic"/>
          <w:sz w:val="22"/>
          <w:szCs w:val="22"/>
        </w:rPr>
      </w:pPr>
      <w:r w:rsidRPr="0009696F">
        <w:rPr>
          <w:rFonts w:ascii="Century Gothic" w:hAnsi="Century Gothic"/>
          <w:sz w:val="22"/>
          <w:szCs w:val="22"/>
        </w:rPr>
        <w:t xml:space="preserve">Signed </w:t>
      </w:r>
      <w:r w:rsidR="001B4907">
        <w:rPr>
          <w:rFonts w:ascii="Century Gothic" w:hAnsi="Century Gothic"/>
          <w:sz w:val="22"/>
          <w:szCs w:val="22"/>
        </w:rPr>
        <w:t>by Chair of</w:t>
      </w:r>
      <w:r w:rsidRPr="0009696F">
        <w:rPr>
          <w:rFonts w:ascii="Century Gothic" w:hAnsi="Century Gothic"/>
          <w:sz w:val="22"/>
          <w:szCs w:val="22"/>
        </w:rPr>
        <w:t xml:space="preserve"> Cheeky Chimps ____________________________</w:t>
      </w:r>
    </w:p>
    <w:p w14:paraId="16F6E0E7" w14:textId="181EC33B" w:rsidR="001B4907" w:rsidRDefault="001B4907" w:rsidP="007B578C">
      <w:pPr>
        <w:jc w:val="both"/>
        <w:rPr>
          <w:rFonts w:ascii="Century Gothic" w:hAnsi="Century Gothic"/>
          <w:sz w:val="22"/>
          <w:szCs w:val="22"/>
        </w:rPr>
      </w:pPr>
    </w:p>
    <w:p w14:paraId="6F346295" w14:textId="30366588" w:rsidR="001B4907" w:rsidRDefault="001B4907" w:rsidP="007B578C">
      <w:pPr>
        <w:jc w:val="both"/>
        <w:rPr>
          <w:rFonts w:ascii="Century Gothic" w:hAnsi="Century Gothic"/>
          <w:sz w:val="22"/>
          <w:szCs w:val="22"/>
          <w:u w:val="single"/>
        </w:rPr>
      </w:pPr>
      <w:r>
        <w:rPr>
          <w:rFonts w:ascii="Century Gothic" w:hAnsi="Century Gothic"/>
          <w:sz w:val="22"/>
          <w:szCs w:val="22"/>
        </w:rPr>
        <w:t xml:space="preserve">Name of Signatory </w:t>
      </w:r>
      <w:r>
        <w:rPr>
          <w:rFonts w:ascii="Century Gothic" w:hAnsi="Century Gothic"/>
          <w:sz w:val="22"/>
          <w:szCs w:val="22"/>
          <w:u w:val="single"/>
        </w:rPr>
        <w:t xml:space="preserve">                                            </w:t>
      </w:r>
    </w:p>
    <w:p w14:paraId="31E1CDFA" w14:textId="3EA7B2CE" w:rsidR="001B4907" w:rsidRDefault="001B4907" w:rsidP="007B578C">
      <w:pPr>
        <w:jc w:val="both"/>
        <w:rPr>
          <w:rFonts w:ascii="Century Gothic" w:hAnsi="Century Gothic"/>
          <w:sz w:val="22"/>
          <w:szCs w:val="22"/>
          <w:u w:val="single"/>
        </w:rPr>
      </w:pPr>
    </w:p>
    <w:p w14:paraId="42837183" w14:textId="77777777" w:rsidR="001B4907" w:rsidRPr="001B4907" w:rsidRDefault="001B4907" w:rsidP="007B578C">
      <w:pPr>
        <w:jc w:val="both"/>
        <w:rPr>
          <w:rFonts w:ascii="Century Gothic" w:hAnsi="Century Gothic"/>
          <w:sz w:val="22"/>
          <w:szCs w:val="22"/>
          <w:u w:val="single"/>
        </w:rPr>
      </w:pPr>
    </w:p>
    <w:p w14:paraId="14E5F7B2" w14:textId="77777777" w:rsidR="007B578C" w:rsidRPr="0009696F" w:rsidRDefault="007B578C" w:rsidP="007B578C">
      <w:pPr>
        <w:rPr>
          <w:rFonts w:ascii="Century Gothic" w:hAnsi="Century Gothic" w:cs="Century Gothic"/>
          <w:sz w:val="22"/>
          <w:szCs w:val="22"/>
          <w:lang w:val="en-GB"/>
        </w:rPr>
      </w:pPr>
    </w:p>
    <w:sectPr w:rsidR="007B578C" w:rsidRPr="0009696F" w:rsidSect="00CC5F81">
      <w:pgSz w:w="12247" w:h="15819"/>
      <w:pgMar w:top="720" w:right="720" w:bottom="720" w:left="720" w:header="708" w:footer="70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FED"/>
    <w:multiLevelType w:val="hybridMultilevel"/>
    <w:tmpl w:val="DAC41C9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04837"/>
    <w:multiLevelType w:val="hybridMultilevel"/>
    <w:tmpl w:val="61DEF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925E0"/>
    <w:multiLevelType w:val="hybridMultilevel"/>
    <w:tmpl w:val="62DABA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7B1704B"/>
    <w:multiLevelType w:val="hybridMultilevel"/>
    <w:tmpl w:val="5E8227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6655CB4"/>
    <w:multiLevelType w:val="hybridMultilevel"/>
    <w:tmpl w:val="53E02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51622">
    <w:abstractNumId w:val="0"/>
  </w:num>
  <w:num w:numId="2" w16cid:durableId="103498654">
    <w:abstractNumId w:val="1"/>
  </w:num>
  <w:num w:numId="3" w16cid:durableId="892077072">
    <w:abstractNumId w:val="2"/>
  </w:num>
  <w:num w:numId="4" w16cid:durableId="1721980841">
    <w:abstractNumId w:val="3"/>
  </w:num>
  <w:num w:numId="5" w16cid:durableId="176515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4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9696F"/>
    <w:rsid w:val="00172A27"/>
    <w:rsid w:val="001B4907"/>
    <w:rsid w:val="001C6269"/>
    <w:rsid w:val="0021565E"/>
    <w:rsid w:val="00237BA2"/>
    <w:rsid w:val="00262398"/>
    <w:rsid w:val="002A126F"/>
    <w:rsid w:val="002D5B4A"/>
    <w:rsid w:val="00457B69"/>
    <w:rsid w:val="004955DF"/>
    <w:rsid w:val="005173D1"/>
    <w:rsid w:val="00554948"/>
    <w:rsid w:val="0058519B"/>
    <w:rsid w:val="00597289"/>
    <w:rsid w:val="00635901"/>
    <w:rsid w:val="00682A6F"/>
    <w:rsid w:val="006966E9"/>
    <w:rsid w:val="00782C9A"/>
    <w:rsid w:val="00792ED2"/>
    <w:rsid w:val="007B578C"/>
    <w:rsid w:val="0086473B"/>
    <w:rsid w:val="008765E8"/>
    <w:rsid w:val="008C4EE0"/>
    <w:rsid w:val="008D1A76"/>
    <w:rsid w:val="008F44CF"/>
    <w:rsid w:val="008F6771"/>
    <w:rsid w:val="009B2EBD"/>
    <w:rsid w:val="00A24E4C"/>
    <w:rsid w:val="00A40809"/>
    <w:rsid w:val="00AC6860"/>
    <w:rsid w:val="00AE5BD3"/>
    <w:rsid w:val="00BB5B3E"/>
    <w:rsid w:val="00BE56E4"/>
    <w:rsid w:val="00C22415"/>
    <w:rsid w:val="00C74484"/>
    <w:rsid w:val="00C764B5"/>
    <w:rsid w:val="00CC5F81"/>
    <w:rsid w:val="00D0030A"/>
    <w:rsid w:val="00D9246D"/>
    <w:rsid w:val="00DD3681"/>
    <w:rsid w:val="00E41659"/>
    <w:rsid w:val="00E83D0E"/>
    <w:rsid w:val="00E90B06"/>
    <w:rsid w:val="00EB61AF"/>
    <w:rsid w:val="00ED3554"/>
    <w:rsid w:val="00F345F5"/>
    <w:rsid w:val="00F35FDA"/>
    <w:rsid w:val="00F43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0E167F2"/>
  <w15:docId w15:val="{810C4812-CD63-4247-B489-259F2B35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BalloonText">
    <w:name w:val="Balloon Text"/>
    <w:basedOn w:val="Normal"/>
    <w:link w:val="BalloonTextChar"/>
    <w:semiHidden/>
    <w:rsid w:val="0086473B"/>
    <w:rPr>
      <w:rFonts w:ascii="Tahoma" w:hAnsi="Tahoma" w:cs="Tahoma"/>
      <w:sz w:val="16"/>
      <w:szCs w:val="16"/>
    </w:rPr>
  </w:style>
  <w:style w:type="character" w:customStyle="1" w:styleId="BalloonTextChar">
    <w:name w:val="Balloon Text Char"/>
    <w:link w:val="BalloonText"/>
    <w:semiHidden/>
    <w:rsid w:val="0086473B"/>
    <w:rPr>
      <w:rFonts w:ascii="Tahoma" w:hAnsi="Tahoma" w:cs="Tahoma"/>
      <w:kern w:val="2"/>
      <w:sz w:val="16"/>
      <w:szCs w:val="16"/>
      <w:lang w:val="en-US" w:eastAsia="zh-CN"/>
    </w:rPr>
  </w:style>
  <w:style w:type="table" w:styleId="TableGrid">
    <w:name w:val="Table Grid"/>
    <w:basedOn w:val="TableNormal"/>
    <w:uiPriority w:val="99"/>
    <w:unhideWhenUsed/>
    <w:rsid w:val="00AC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6769</Characters>
  <Application>Microsoft Office Word</Application>
  <DocSecurity>0</DocSecurity>
  <PresentationFormat/>
  <Lines>56</Lines>
  <Paragraphs>16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Home</dc:creator>
  <cp:keywords/>
  <cp:lastModifiedBy>cheeky chimps staff</cp:lastModifiedBy>
  <cp:revision>2</cp:revision>
  <cp:lastPrinted>2023-04-24T12:36:00Z</cp:lastPrinted>
  <dcterms:created xsi:type="dcterms:W3CDTF">2023-06-14T16:29:00Z</dcterms:created>
  <dcterms:modified xsi:type="dcterms:W3CDTF">2023-06-14T16:29:00Z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