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FB99C" w14:textId="77777777" w:rsidR="00783B0F" w:rsidRPr="001B6490" w:rsidRDefault="001B6490">
      <w:pPr>
        <w:jc w:val="center"/>
        <w:rPr>
          <w:rFonts w:ascii="Century Gothic" w:hAnsi="Century Gothic"/>
          <w:sz w:val="23"/>
          <w:szCs w:val="23"/>
        </w:rPr>
      </w:pPr>
      <w:r>
        <w:rPr>
          <w:rFonts w:ascii="Century Gothic" w:hAnsi="Century Gothic"/>
          <w:noProof/>
          <w:sz w:val="23"/>
          <w:szCs w:val="23"/>
          <w:lang w:val="en-GB" w:eastAsia="en-GB"/>
        </w:rPr>
        <w:drawing>
          <wp:inline distT="0" distB="0" distL="0" distR="0" wp14:anchorId="510B220E" wp14:editId="33265D1C">
            <wp:extent cx="3000375" cy="1104900"/>
            <wp:effectExtent l="0" t="0" r="9525" b="0"/>
            <wp:docPr id="1" name="Picture 1"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0375" cy="1104900"/>
                    </a:xfrm>
                    <a:prstGeom prst="rect">
                      <a:avLst/>
                    </a:prstGeom>
                    <a:noFill/>
                    <a:ln>
                      <a:noFill/>
                    </a:ln>
                  </pic:spPr>
                </pic:pic>
              </a:graphicData>
            </a:graphic>
          </wp:inline>
        </w:drawing>
      </w:r>
    </w:p>
    <w:p w14:paraId="1B803F2F" w14:textId="77777777" w:rsidR="00783B0F" w:rsidRPr="001B6490" w:rsidRDefault="00673E5E">
      <w:pPr>
        <w:jc w:val="center"/>
        <w:rPr>
          <w:rFonts w:ascii="Century Gothic" w:hAnsi="Century Gothic"/>
          <w:b/>
          <w:i/>
          <w:sz w:val="23"/>
          <w:szCs w:val="23"/>
        </w:rPr>
      </w:pPr>
      <w:r w:rsidRPr="001B6490">
        <w:rPr>
          <w:rFonts w:ascii="Century Gothic" w:hAnsi="Century Gothic"/>
          <w:b/>
          <w:i/>
          <w:sz w:val="23"/>
          <w:szCs w:val="23"/>
        </w:rPr>
        <w:t>Cheeky Chimps Pre-school</w:t>
      </w:r>
    </w:p>
    <w:p w14:paraId="2204B9AE" w14:textId="77777777" w:rsidR="00783B0F" w:rsidRPr="001B6490" w:rsidRDefault="00673E5E">
      <w:pPr>
        <w:jc w:val="center"/>
        <w:rPr>
          <w:rFonts w:ascii="Century Gothic" w:hAnsi="Century Gothic"/>
          <w:sz w:val="23"/>
          <w:szCs w:val="23"/>
        </w:rPr>
      </w:pPr>
      <w:r w:rsidRPr="001B6490">
        <w:rPr>
          <w:rFonts w:ascii="Century Gothic" w:hAnsi="Century Gothic"/>
          <w:sz w:val="23"/>
          <w:szCs w:val="23"/>
        </w:rPr>
        <w:t>Keeping Children Safe</w:t>
      </w:r>
    </w:p>
    <w:p w14:paraId="2A540641" w14:textId="77777777" w:rsidR="00783B0F" w:rsidRPr="001B6490" w:rsidRDefault="00673E5E">
      <w:pPr>
        <w:jc w:val="center"/>
        <w:rPr>
          <w:rFonts w:ascii="Century Gothic" w:hAnsi="Century Gothic"/>
          <w:b/>
          <w:sz w:val="23"/>
          <w:szCs w:val="23"/>
        </w:rPr>
      </w:pPr>
      <w:r w:rsidRPr="001B6490">
        <w:rPr>
          <w:rFonts w:ascii="Century Gothic" w:hAnsi="Century Gothic"/>
          <w:b/>
          <w:sz w:val="23"/>
          <w:szCs w:val="23"/>
        </w:rPr>
        <w:t>Summary of Child Protection – Policy and Procedures</w:t>
      </w:r>
    </w:p>
    <w:p w14:paraId="7480AE5F" w14:textId="77777777" w:rsidR="00783B0F" w:rsidRPr="001B6490" w:rsidRDefault="00783B0F">
      <w:pPr>
        <w:jc w:val="center"/>
        <w:rPr>
          <w:rFonts w:ascii="Century Gothic" w:hAnsi="Century Gothic"/>
          <w:b/>
          <w:sz w:val="23"/>
          <w:szCs w:val="23"/>
        </w:rPr>
      </w:pPr>
    </w:p>
    <w:p w14:paraId="07AE6CA6" w14:textId="77777777" w:rsidR="00783B0F" w:rsidRPr="001B6490" w:rsidRDefault="00673E5E">
      <w:pPr>
        <w:rPr>
          <w:rFonts w:ascii="Century Gothic" w:hAnsi="Century Gothic"/>
          <w:b/>
          <w:sz w:val="23"/>
          <w:szCs w:val="23"/>
        </w:rPr>
      </w:pPr>
      <w:r w:rsidRPr="001B6490">
        <w:rPr>
          <w:rFonts w:ascii="Century Gothic" w:hAnsi="Century Gothic"/>
          <w:sz w:val="23"/>
          <w:szCs w:val="23"/>
        </w:rPr>
        <w:t>At Cheeky Chimps, we intend to create an environment in which children are safe from abuse and which suspicion of abuse is promptly and appropriately responded to. In order to achieve this we will:</w:t>
      </w:r>
    </w:p>
    <w:p w14:paraId="498AD2C7" w14:textId="77777777" w:rsidR="00783B0F" w:rsidRPr="001B6490" w:rsidRDefault="00783B0F">
      <w:pPr>
        <w:rPr>
          <w:rFonts w:ascii="Century Gothic" w:hAnsi="Century Gothic"/>
          <w:b/>
          <w:sz w:val="23"/>
          <w:szCs w:val="23"/>
        </w:rPr>
      </w:pPr>
    </w:p>
    <w:p w14:paraId="6DC4F827" w14:textId="77777777" w:rsidR="00783B0F" w:rsidRPr="001B6490" w:rsidRDefault="00673E5E">
      <w:pPr>
        <w:rPr>
          <w:rFonts w:ascii="Century Gothic" w:hAnsi="Century Gothic"/>
          <w:b/>
          <w:sz w:val="23"/>
          <w:szCs w:val="23"/>
        </w:rPr>
      </w:pPr>
      <w:r w:rsidRPr="001B6490">
        <w:rPr>
          <w:rFonts w:ascii="Century Gothic" w:hAnsi="Century Gothic"/>
          <w:b/>
          <w:sz w:val="23"/>
          <w:szCs w:val="23"/>
        </w:rPr>
        <w:t>Provide safe reliable staff</w:t>
      </w:r>
    </w:p>
    <w:p w14:paraId="3870E488" w14:textId="77777777" w:rsidR="00783B0F" w:rsidRPr="001B6490" w:rsidRDefault="00783B0F">
      <w:pPr>
        <w:rPr>
          <w:rFonts w:ascii="Century Gothic" w:hAnsi="Century Gothic"/>
          <w:b/>
          <w:sz w:val="23"/>
          <w:szCs w:val="23"/>
        </w:rPr>
      </w:pPr>
    </w:p>
    <w:p w14:paraId="5DFC12B1" w14:textId="77777777" w:rsidR="00783B0F" w:rsidRPr="001B6490" w:rsidRDefault="00673E5E">
      <w:pPr>
        <w:rPr>
          <w:rFonts w:ascii="Century Gothic" w:hAnsi="Century Gothic"/>
          <w:sz w:val="23"/>
          <w:szCs w:val="23"/>
        </w:rPr>
      </w:pPr>
      <w:r w:rsidRPr="001B6490">
        <w:rPr>
          <w:rFonts w:ascii="Century Gothic" w:hAnsi="Century Gothic"/>
          <w:sz w:val="23"/>
          <w:szCs w:val="23"/>
        </w:rPr>
        <w:t>It will be made clear to applicants for posts within Cheeky Chimps that the position is exempt from the provision of the Rehabilitation of Offenders Act 1974.</w:t>
      </w:r>
    </w:p>
    <w:p w14:paraId="2A65EF9C" w14:textId="77777777" w:rsidR="00783B0F" w:rsidRPr="001B6490" w:rsidRDefault="00783B0F">
      <w:pPr>
        <w:rPr>
          <w:rFonts w:ascii="Century Gothic" w:hAnsi="Century Gothic"/>
          <w:sz w:val="23"/>
          <w:szCs w:val="23"/>
        </w:rPr>
      </w:pPr>
    </w:p>
    <w:p w14:paraId="23A60F50" w14:textId="77777777" w:rsidR="00783B0F" w:rsidRPr="001B6490" w:rsidRDefault="00673E5E">
      <w:pPr>
        <w:rPr>
          <w:rFonts w:ascii="Century Gothic" w:hAnsi="Century Gothic"/>
          <w:sz w:val="23"/>
          <w:szCs w:val="23"/>
        </w:rPr>
      </w:pPr>
      <w:r w:rsidRPr="001B6490">
        <w:rPr>
          <w:rFonts w:ascii="Century Gothic" w:hAnsi="Century Gothic"/>
          <w:sz w:val="23"/>
          <w:szCs w:val="23"/>
        </w:rPr>
        <w:t>All staff and volunteers at Cheeky Chimps will have all of the relevant DBS checks.</w:t>
      </w:r>
    </w:p>
    <w:p w14:paraId="34A62929" w14:textId="77777777" w:rsidR="00783B0F" w:rsidRPr="001B6490" w:rsidRDefault="00783B0F">
      <w:pPr>
        <w:rPr>
          <w:rFonts w:ascii="Century Gothic" w:hAnsi="Century Gothic"/>
          <w:sz w:val="23"/>
          <w:szCs w:val="23"/>
        </w:rPr>
      </w:pPr>
    </w:p>
    <w:p w14:paraId="6585CD1A" w14:textId="77777777" w:rsidR="00783B0F" w:rsidRPr="001B6490" w:rsidRDefault="00673E5E">
      <w:pPr>
        <w:rPr>
          <w:rFonts w:ascii="Century Gothic" w:hAnsi="Century Gothic"/>
          <w:sz w:val="23"/>
          <w:szCs w:val="23"/>
        </w:rPr>
      </w:pPr>
      <w:r w:rsidRPr="001B6490">
        <w:rPr>
          <w:rFonts w:ascii="Century Gothic" w:hAnsi="Century Gothic"/>
          <w:sz w:val="23"/>
          <w:szCs w:val="23"/>
        </w:rPr>
        <w:t>All applicants for work within Cheeky Chimps, whether voluntary or paid, will be interviewed before an appointment is made and will be asked to provide at least one reference. All such references will be followed up. In the case of applicants with unexplained gaps in their employment history, or who have moved rapidly from one job to another, explanations will be sought.</w:t>
      </w:r>
    </w:p>
    <w:p w14:paraId="591A5C06" w14:textId="77777777" w:rsidR="00783B0F" w:rsidRPr="001B6490" w:rsidRDefault="00783B0F">
      <w:pPr>
        <w:rPr>
          <w:rFonts w:ascii="Century Gothic" w:hAnsi="Century Gothic"/>
          <w:sz w:val="23"/>
          <w:szCs w:val="23"/>
        </w:rPr>
      </w:pPr>
    </w:p>
    <w:p w14:paraId="63493C80" w14:textId="77777777" w:rsidR="00783B0F" w:rsidRPr="001B6490" w:rsidRDefault="00673E5E">
      <w:pPr>
        <w:rPr>
          <w:rFonts w:ascii="Century Gothic" w:hAnsi="Century Gothic"/>
          <w:sz w:val="23"/>
          <w:szCs w:val="23"/>
        </w:rPr>
      </w:pPr>
      <w:r w:rsidRPr="001B6490">
        <w:rPr>
          <w:rFonts w:ascii="Century Gothic" w:hAnsi="Century Gothic"/>
          <w:sz w:val="23"/>
          <w:szCs w:val="23"/>
        </w:rPr>
        <w:t>All appointments, both paid and voluntary, will be subject to a probationary period and will not be confirmed unless Cheeky Chimps management committee and Play Leaders are confident that the applicant can be safely entrusted with children.</w:t>
      </w:r>
    </w:p>
    <w:p w14:paraId="0BA2F10A" w14:textId="77777777" w:rsidR="00783B0F" w:rsidRPr="001B6490" w:rsidRDefault="00783B0F">
      <w:pPr>
        <w:rPr>
          <w:rFonts w:ascii="Century Gothic" w:hAnsi="Century Gothic"/>
          <w:sz w:val="23"/>
          <w:szCs w:val="23"/>
        </w:rPr>
      </w:pPr>
    </w:p>
    <w:p w14:paraId="0505CDC0" w14:textId="77777777" w:rsidR="00783B0F" w:rsidRPr="001B6490" w:rsidRDefault="00673E5E">
      <w:pPr>
        <w:rPr>
          <w:rFonts w:ascii="Century Gothic" w:hAnsi="Century Gothic"/>
          <w:b/>
          <w:sz w:val="23"/>
          <w:szCs w:val="23"/>
        </w:rPr>
      </w:pPr>
      <w:r w:rsidRPr="001B6490">
        <w:rPr>
          <w:rFonts w:ascii="Century Gothic" w:hAnsi="Century Gothic"/>
          <w:b/>
          <w:sz w:val="23"/>
          <w:szCs w:val="23"/>
        </w:rPr>
        <w:t>Seek and supply training</w:t>
      </w:r>
    </w:p>
    <w:p w14:paraId="4AB2EC4E" w14:textId="77777777" w:rsidR="00783B0F" w:rsidRPr="001B6490" w:rsidRDefault="00783B0F">
      <w:pPr>
        <w:rPr>
          <w:rFonts w:ascii="Century Gothic" w:hAnsi="Century Gothic"/>
          <w:b/>
          <w:sz w:val="23"/>
          <w:szCs w:val="23"/>
        </w:rPr>
      </w:pPr>
    </w:p>
    <w:p w14:paraId="4D2056F5" w14:textId="77777777" w:rsidR="00783B0F" w:rsidRPr="001B6490" w:rsidRDefault="00673E5E">
      <w:pPr>
        <w:rPr>
          <w:rFonts w:ascii="Century Gothic" w:hAnsi="Century Gothic"/>
          <w:sz w:val="23"/>
          <w:szCs w:val="23"/>
        </w:rPr>
      </w:pPr>
      <w:r w:rsidRPr="001B6490">
        <w:rPr>
          <w:rFonts w:ascii="Century Gothic" w:hAnsi="Century Gothic"/>
          <w:sz w:val="23"/>
          <w:szCs w:val="23"/>
        </w:rPr>
        <w:t xml:space="preserve">We will seek out training opportunities for all adults involved with Cheeky Chimps to ensure that they </w:t>
      </w:r>
      <w:proofErr w:type="spellStart"/>
      <w:r w:rsidRPr="001B6490">
        <w:rPr>
          <w:rFonts w:ascii="Century Gothic" w:hAnsi="Century Gothic"/>
          <w:sz w:val="23"/>
          <w:szCs w:val="23"/>
        </w:rPr>
        <w:t>recognise</w:t>
      </w:r>
      <w:proofErr w:type="spellEnd"/>
      <w:r w:rsidRPr="001B6490">
        <w:rPr>
          <w:rFonts w:ascii="Century Gothic" w:hAnsi="Century Gothic"/>
          <w:sz w:val="23"/>
          <w:szCs w:val="23"/>
        </w:rPr>
        <w:t xml:space="preserve"> the symptoms of possible physical abuse, neglect, emotional abuse and sexual abuse. All staff </w:t>
      </w:r>
      <w:proofErr w:type="gramStart"/>
      <w:r w:rsidRPr="001B6490">
        <w:rPr>
          <w:rFonts w:ascii="Century Gothic" w:hAnsi="Century Gothic"/>
          <w:sz w:val="23"/>
          <w:szCs w:val="23"/>
        </w:rPr>
        <w:t>attend  the</w:t>
      </w:r>
      <w:proofErr w:type="gramEnd"/>
      <w:r w:rsidRPr="001B6490">
        <w:rPr>
          <w:rFonts w:ascii="Century Gothic" w:hAnsi="Century Gothic"/>
          <w:sz w:val="23"/>
          <w:szCs w:val="23"/>
        </w:rPr>
        <w:t xml:space="preserve"> Introduction to Child Protection training and are updated annually by the Manager and every 3 years by a refresher course.</w:t>
      </w:r>
    </w:p>
    <w:p w14:paraId="6CB4E10C" w14:textId="77777777" w:rsidR="00783B0F" w:rsidRPr="001B6490" w:rsidRDefault="00783B0F">
      <w:pPr>
        <w:rPr>
          <w:rFonts w:ascii="Century Gothic" w:hAnsi="Century Gothic"/>
          <w:sz w:val="23"/>
          <w:szCs w:val="23"/>
        </w:rPr>
      </w:pPr>
    </w:p>
    <w:p w14:paraId="722A86B6" w14:textId="77777777" w:rsidR="00783B0F" w:rsidRPr="001B6490" w:rsidRDefault="00673E5E">
      <w:pPr>
        <w:rPr>
          <w:rFonts w:ascii="Century Gothic" w:hAnsi="Century Gothic"/>
          <w:b/>
          <w:sz w:val="23"/>
          <w:szCs w:val="23"/>
        </w:rPr>
      </w:pPr>
      <w:r w:rsidRPr="001B6490">
        <w:rPr>
          <w:rFonts w:ascii="Century Gothic" w:hAnsi="Century Gothic"/>
          <w:b/>
          <w:sz w:val="23"/>
          <w:szCs w:val="23"/>
        </w:rPr>
        <w:t>Prevent abuse by means of good practice</w:t>
      </w:r>
    </w:p>
    <w:p w14:paraId="647EEFF9" w14:textId="77777777" w:rsidR="00783B0F" w:rsidRPr="001B6490" w:rsidRDefault="00783B0F">
      <w:pPr>
        <w:rPr>
          <w:rFonts w:ascii="Century Gothic" w:hAnsi="Century Gothic"/>
          <w:b/>
          <w:sz w:val="23"/>
          <w:szCs w:val="23"/>
        </w:rPr>
      </w:pPr>
    </w:p>
    <w:p w14:paraId="74C90709" w14:textId="77777777" w:rsidR="00783B0F" w:rsidRPr="001B6490" w:rsidRDefault="00673E5E">
      <w:pPr>
        <w:rPr>
          <w:rFonts w:ascii="Century Gothic" w:hAnsi="Century Gothic"/>
          <w:sz w:val="23"/>
          <w:szCs w:val="23"/>
        </w:rPr>
      </w:pPr>
      <w:r w:rsidRPr="001B6490">
        <w:rPr>
          <w:rFonts w:ascii="Century Gothic" w:hAnsi="Century Gothic"/>
          <w:sz w:val="23"/>
          <w:szCs w:val="23"/>
        </w:rPr>
        <w:t xml:space="preserve">Adults will not be left for long periods with individual children or with small groups. An adult who needs to take a child aside, for time out after </w:t>
      </w:r>
      <w:proofErr w:type="spellStart"/>
      <w:r w:rsidRPr="001B6490">
        <w:rPr>
          <w:rFonts w:ascii="Century Gothic" w:hAnsi="Century Gothic"/>
          <w:sz w:val="23"/>
          <w:szCs w:val="23"/>
        </w:rPr>
        <w:t>behaviour</w:t>
      </w:r>
      <w:proofErr w:type="spellEnd"/>
      <w:r w:rsidRPr="001B6490">
        <w:rPr>
          <w:rFonts w:ascii="Century Gothic" w:hAnsi="Century Gothic"/>
          <w:sz w:val="23"/>
          <w:szCs w:val="23"/>
        </w:rPr>
        <w:t xml:space="preserve"> which needs improvement, will leave the door ajar.</w:t>
      </w:r>
    </w:p>
    <w:p w14:paraId="5F1FCD78" w14:textId="77777777" w:rsidR="00783B0F" w:rsidRPr="001B6490" w:rsidRDefault="00783B0F">
      <w:pPr>
        <w:rPr>
          <w:rFonts w:ascii="Century Gothic" w:hAnsi="Century Gothic"/>
          <w:sz w:val="23"/>
          <w:szCs w:val="23"/>
        </w:rPr>
      </w:pPr>
    </w:p>
    <w:p w14:paraId="621A4F55" w14:textId="77777777" w:rsidR="00783B0F" w:rsidRPr="001B6490" w:rsidRDefault="00673E5E">
      <w:pPr>
        <w:rPr>
          <w:rFonts w:ascii="Century Gothic" w:hAnsi="Century Gothic"/>
          <w:sz w:val="23"/>
          <w:szCs w:val="23"/>
        </w:rPr>
      </w:pPr>
      <w:r w:rsidRPr="001B6490">
        <w:rPr>
          <w:rFonts w:ascii="Century Gothic" w:hAnsi="Century Gothic"/>
          <w:sz w:val="23"/>
          <w:szCs w:val="23"/>
        </w:rPr>
        <w:t>Adults who have not been registered ‘fit’ persons will not take children unaccompanied to the toilet.</w:t>
      </w:r>
    </w:p>
    <w:p w14:paraId="26624872" w14:textId="77777777" w:rsidR="00783B0F" w:rsidRPr="001B6490" w:rsidRDefault="00783B0F">
      <w:pPr>
        <w:rPr>
          <w:rFonts w:ascii="Century Gothic" w:hAnsi="Century Gothic"/>
          <w:sz w:val="23"/>
          <w:szCs w:val="23"/>
        </w:rPr>
      </w:pPr>
    </w:p>
    <w:p w14:paraId="23820BB7" w14:textId="77777777" w:rsidR="00783B0F" w:rsidRPr="001B6490" w:rsidRDefault="00673E5E">
      <w:pPr>
        <w:rPr>
          <w:rFonts w:ascii="Century Gothic" w:hAnsi="Century Gothic"/>
          <w:sz w:val="23"/>
          <w:szCs w:val="23"/>
        </w:rPr>
      </w:pPr>
      <w:r w:rsidRPr="001B6490">
        <w:rPr>
          <w:rFonts w:ascii="Century Gothic" w:hAnsi="Century Gothic"/>
          <w:sz w:val="23"/>
          <w:szCs w:val="23"/>
        </w:rPr>
        <w:lastRenderedPageBreak/>
        <w:t>Children will be encouraged to develop a sense of autonomy and independence through adult support in making choices and in finding names for their own feelings and acceptable ways to express them. This will enable children to have the self-confidence and the vocabulary to resist inappropriate approaches.</w:t>
      </w:r>
    </w:p>
    <w:p w14:paraId="4F083E33" w14:textId="77777777" w:rsidR="00783B0F" w:rsidRPr="001B6490" w:rsidRDefault="00783B0F">
      <w:pPr>
        <w:rPr>
          <w:rFonts w:ascii="Century Gothic" w:hAnsi="Century Gothic"/>
          <w:sz w:val="23"/>
          <w:szCs w:val="23"/>
        </w:rPr>
      </w:pPr>
    </w:p>
    <w:p w14:paraId="0A4718C0" w14:textId="77777777" w:rsidR="00783B0F" w:rsidRPr="001B6490" w:rsidRDefault="00673E5E">
      <w:pPr>
        <w:rPr>
          <w:rFonts w:ascii="Century Gothic" w:hAnsi="Century Gothic"/>
          <w:sz w:val="23"/>
          <w:szCs w:val="23"/>
        </w:rPr>
      </w:pPr>
      <w:r w:rsidRPr="001B6490">
        <w:rPr>
          <w:rFonts w:ascii="Century Gothic" w:hAnsi="Century Gothic"/>
          <w:sz w:val="23"/>
          <w:szCs w:val="23"/>
        </w:rPr>
        <w:t>The layout of the playroom(s) will permit constant supervision of all children.</w:t>
      </w:r>
    </w:p>
    <w:p w14:paraId="648D38A4" w14:textId="77777777" w:rsidR="00783B0F" w:rsidRPr="001B6490" w:rsidRDefault="00783B0F">
      <w:pPr>
        <w:rPr>
          <w:rFonts w:ascii="Century Gothic" w:hAnsi="Century Gothic"/>
          <w:b/>
          <w:sz w:val="23"/>
          <w:szCs w:val="23"/>
        </w:rPr>
      </w:pPr>
    </w:p>
    <w:p w14:paraId="18C2E2F1" w14:textId="77777777" w:rsidR="00783B0F" w:rsidRPr="001B6490" w:rsidRDefault="00673E5E">
      <w:pPr>
        <w:rPr>
          <w:rFonts w:ascii="Century Gothic" w:hAnsi="Century Gothic"/>
          <w:b/>
          <w:sz w:val="23"/>
          <w:szCs w:val="23"/>
        </w:rPr>
      </w:pPr>
      <w:r w:rsidRPr="001B6490">
        <w:rPr>
          <w:rFonts w:ascii="Century Gothic" w:hAnsi="Century Gothic"/>
          <w:b/>
          <w:sz w:val="23"/>
          <w:szCs w:val="23"/>
        </w:rPr>
        <w:t>Respond appropriately to suspicions of abuse</w:t>
      </w:r>
    </w:p>
    <w:p w14:paraId="0788F898" w14:textId="77777777" w:rsidR="00783B0F" w:rsidRPr="001B6490" w:rsidRDefault="00783B0F">
      <w:pPr>
        <w:rPr>
          <w:rFonts w:ascii="Century Gothic" w:hAnsi="Century Gothic"/>
          <w:b/>
          <w:sz w:val="23"/>
          <w:szCs w:val="23"/>
        </w:rPr>
      </w:pPr>
    </w:p>
    <w:p w14:paraId="2CB585CF" w14:textId="77777777" w:rsidR="00783B0F" w:rsidRPr="001B6490" w:rsidRDefault="00673E5E">
      <w:pPr>
        <w:rPr>
          <w:rFonts w:ascii="Century Gothic" w:hAnsi="Century Gothic"/>
          <w:sz w:val="23"/>
          <w:szCs w:val="23"/>
        </w:rPr>
      </w:pPr>
      <w:r w:rsidRPr="001B6490">
        <w:rPr>
          <w:rFonts w:ascii="Century Gothic" w:hAnsi="Century Gothic"/>
          <w:sz w:val="23"/>
          <w:szCs w:val="23"/>
        </w:rPr>
        <w:t xml:space="preserve">The Designated Child Protection (DCP) Lead at Cheeky Chimps is Caroline Wills. All concerns regarding child protection will be discussed with Caroline. </w:t>
      </w:r>
    </w:p>
    <w:p w14:paraId="4ADB1E94" w14:textId="77777777" w:rsidR="00783B0F" w:rsidRPr="001B6490" w:rsidRDefault="00783B0F">
      <w:pPr>
        <w:rPr>
          <w:rFonts w:ascii="Century Gothic" w:hAnsi="Century Gothic"/>
          <w:sz w:val="23"/>
          <w:szCs w:val="23"/>
        </w:rPr>
      </w:pPr>
    </w:p>
    <w:p w14:paraId="5330FF70" w14:textId="77777777" w:rsidR="00783B0F" w:rsidRPr="001B6490" w:rsidRDefault="00673E5E">
      <w:pPr>
        <w:rPr>
          <w:rFonts w:ascii="Century Gothic" w:hAnsi="Century Gothic"/>
          <w:sz w:val="23"/>
          <w:szCs w:val="23"/>
        </w:rPr>
      </w:pPr>
      <w:r w:rsidRPr="001B6490">
        <w:rPr>
          <w:rFonts w:ascii="Century Gothic" w:hAnsi="Century Gothic"/>
          <w:sz w:val="23"/>
          <w:szCs w:val="23"/>
        </w:rPr>
        <w:t xml:space="preserve">Caroline is fully trained as the DCP Lead. In her </w:t>
      </w:r>
      <w:proofErr w:type="gramStart"/>
      <w:r w:rsidRPr="001B6490">
        <w:rPr>
          <w:rFonts w:ascii="Century Gothic" w:hAnsi="Century Gothic"/>
          <w:sz w:val="23"/>
          <w:szCs w:val="23"/>
        </w:rPr>
        <w:t>absence,  matters</w:t>
      </w:r>
      <w:proofErr w:type="gramEnd"/>
      <w:r w:rsidRPr="001B6490">
        <w:rPr>
          <w:rFonts w:ascii="Century Gothic" w:hAnsi="Century Gothic"/>
          <w:sz w:val="23"/>
          <w:szCs w:val="23"/>
        </w:rPr>
        <w:t xml:space="preserve"> will be discussed with Richard Briar, the DCP Lead for Ashcott School. Discussions will remain confidential and will not mention children’s names unless necessary.</w:t>
      </w:r>
    </w:p>
    <w:p w14:paraId="19C44634" w14:textId="77777777" w:rsidR="00783B0F" w:rsidRPr="001B6490" w:rsidRDefault="00783B0F">
      <w:pPr>
        <w:rPr>
          <w:rFonts w:ascii="Century Gothic" w:hAnsi="Century Gothic"/>
          <w:sz w:val="23"/>
          <w:szCs w:val="23"/>
        </w:rPr>
      </w:pPr>
    </w:p>
    <w:p w14:paraId="19C5FC8E" w14:textId="77777777" w:rsidR="00783B0F" w:rsidRPr="001B6490" w:rsidRDefault="00673E5E">
      <w:pPr>
        <w:rPr>
          <w:rFonts w:ascii="Century Gothic" w:hAnsi="Century Gothic"/>
          <w:sz w:val="23"/>
          <w:szCs w:val="23"/>
        </w:rPr>
      </w:pPr>
      <w:r w:rsidRPr="001B6490">
        <w:rPr>
          <w:rFonts w:ascii="Century Gothic" w:hAnsi="Century Gothic"/>
          <w:sz w:val="23"/>
          <w:szCs w:val="23"/>
        </w:rPr>
        <w:t xml:space="preserve">Changes in children’s </w:t>
      </w:r>
      <w:proofErr w:type="spellStart"/>
      <w:r w:rsidRPr="001B6490">
        <w:rPr>
          <w:rFonts w:ascii="Century Gothic" w:hAnsi="Century Gothic"/>
          <w:sz w:val="23"/>
          <w:szCs w:val="23"/>
        </w:rPr>
        <w:t>behaviour</w:t>
      </w:r>
      <w:proofErr w:type="spellEnd"/>
      <w:r w:rsidRPr="001B6490">
        <w:rPr>
          <w:rFonts w:ascii="Century Gothic" w:hAnsi="Century Gothic"/>
          <w:sz w:val="23"/>
          <w:szCs w:val="23"/>
        </w:rPr>
        <w:t>/appearance will be investigated. Parents will normally be the first point of reference, though suspicions will also be referred as appropriate to the Social Services Department via Somerset Direct.</w:t>
      </w:r>
    </w:p>
    <w:p w14:paraId="5B7687E2" w14:textId="77777777" w:rsidR="00783B0F" w:rsidRPr="001B6490" w:rsidRDefault="00783B0F">
      <w:pPr>
        <w:rPr>
          <w:rFonts w:ascii="Century Gothic" w:hAnsi="Century Gothic"/>
          <w:sz w:val="23"/>
          <w:szCs w:val="23"/>
        </w:rPr>
      </w:pPr>
    </w:p>
    <w:p w14:paraId="6D47E10F" w14:textId="77777777" w:rsidR="00783B0F" w:rsidRPr="001B6490" w:rsidRDefault="00673E5E">
      <w:pPr>
        <w:rPr>
          <w:rFonts w:ascii="Century Gothic" w:hAnsi="Century Gothic"/>
          <w:sz w:val="23"/>
          <w:szCs w:val="23"/>
        </w:rPr>
      </w:pPr>
      <w:r w:rsidRPr="001B6490">
        <w:rPr>
          <w:rFonts w:ascii="Century Gothic" w:hAnsi="Century Gothic"/>
          <w:sz w:val="23"/>
          <w:szCs w:val="23"/>
        </w:rPr>
        <w:t>All such suspicions and investigations will be kept confidential, shared only with those who need to know. The people most commonly involved will be the member of staff/Keyworker, Cheeky Chimps Manager and the Chair of the Management Committee Chairperson. Richard Briar may also be involved.</w:t>
      </w:r>
    </w:p>
    <w:p w14:paraId="7991F53B" w14:textId="77777777" w:rsidR="00783B0F" w:rsidRPr="001B6490" w:rsidRDefault="00783B0F">
      <w:pPr>
        <w:rPr>
          <w:rFonts w:ascii="Century Gothic" w:hAnsi="Century Gothic"/>
          <w:sz w:val="23"/>
          <w:szCs w:val="23"/>
        </w:rPr>
      </w:pPr>
    </w:p>
    <w:p w14:paraId="6F79D124" w14:textId="77777777" w:rsidR="00783B0F" w:rsidRPr="001B6490" w:rsidRDefault="00673E5E">
      <w:pPr>
        <w:rPr>
          <w:rFonts w:ascii="Century Gothic" w:hAnsi="Century Gothic"/>
          <w:b/>
          <w:sz w:val="23"/>
          <w:szCs w:val="23"/>
        </w:rPr>
      </w:pPr>
      <w:r w:rsidRPr="001B6490">
        <w:rPr>
          <w:rFonts w:ascii="Century Gothic" w:hAnsi="Century Gothic"/>
          <w:b/>
          <w:sz w:val="23"/>
          <w:szCs w:val="23"/>
        </w:rPr>
        <w:t>Keep records</w:t>
      </w:r>
    </w:p>
    <w:p w14:paraId="2F5943E5" w14:textId="77777777" w:rsidR="00783B0F" w:rsidRPr="001B6490" w:rsidRDefault="00783B0F">
      <w:pPr>
        <w:rPr>
          <w:rFonts w:ascii="Century Gothic" w:hAnsi="Century Gothic"/>
          <w:b/>
          <w:sz w:val="23"/>
          <w:szCs w:val="23"/>
        </w:rPr>
      </w:pPr>
    </w:p>
    <w:p w14:paraId="0E8E7EBD" w14:textId="77777777" w:rsidR="00783B0F" w:rsidRPr="001B6490" w:rsidRDefault="00673E5E">
      <w:pPr>
        <w:rPr>
          <w:rFonts w:ascii="Century Gothic" w:hAnsi="Century Gothic"/>
          <w:sz w:val="23"/>
          <w:szCs w:val="23"/>
        </w:rPr>
      </w:pPr>
      <w:r w:rsidRPr="001B6490">
        <w:rPr>
          <w:rFonts w:ascii="Century Gothic" w:hAnsi="Century Gothic"/>
          <w:sz w:val="23"/>
          <w:szCs w:val="23"/>
        </w:rPr>
        <w:t xml:space="preserve">Whenever worrying changes are observed in a child’s </w:t>
      </w:r>
      <w:proofErr w:type="spellStart"/>
      <w:r w:rsidRPr="001B6490">
        <w:rPr>
          <w:rFonts w:ascii="Century Gothic" w:hAnsi="Century Gothic"/>
          <w:sz w:val="23"/>
          <w:szCs w:val="23"/>
        </w:rPr>
        <w:t>behaviour</w:t>
      </w:r>
      <w:proofErr w:type="spellEnd"/>
      <w:r w:rsidRPr="001B6490">
        <w:rPr>
          <w:rFonts w:ascii="Century Gothic" w:hAnsi="Century Gothic"/>
          <w:sz w:val="23"/>
          <w:szCs w:val="23"/>
        </w:rPr>
        <w:t xml:space="preserve">, physical condition or appearance, a specific and confidential record will be set up, quite separate from the usual on-going records of children’s progress and development. The record will include, in addition to the name and address and age of the child: timed and dated observations, describing objectively the child’s </w:t>
      </w:r>
      <w:proofErr w:type="spellStart"/>
      <w:r w:rsidRPr="001B6490">
        <w:rPr>
          <w:rFonts w:ascii="Century Gothic" w:hAnsi="Century Gothic"/>
          <w:sz w:val="23"/>
          <w:szCs w:val="23"/>
        </w:rPr>
        <w:t>behaviour</w:t>
      </w:r>
      <w:proofErr w:type="spellEnd"/>
      <w:r w:rsidRPr="001B6490">
        <w:rPr>
          <w:rFonts w:ascii="Century Gothic" w:hAnsi="Century Gothic"/>
          <w:sz w:val="23"/>
          <w:szCs w:val="23"/>
        </w:rPr>
        <w:t>/appearance, without comment or interpretation; where possible, the exact words spoken by the child; the dated name and signature of the recorder.</w:t>
      </w:r>
    </w:p>
    <w:p w14:paraId="0BA0C446" w14:textId="77777777" w:rsidR="00783B0F" w:rsidRPr="001B6490" w:rsidRDefault="00783B0F">
      <w:pPr>
        <w:rPr>
          <w:rFonts w:ascii="Century Gothic" w:hAnsi="Century Gothic"/>
          <w:sz w:val="23"/>
          <w:szCs w:val="23"/>
        </w:rPr>
      </w:pPr>
    </w:p>
    <w:p w14:paraId="319659F8" w14:textId="77777777" w:rsidR="00783B0F" w:rsidRPr="001B6490" w:rsidRDefault="00673E5E">
      <w:pPr>
        <w:rPr>
          <w:rFonts w:ascii="Century Gothic" w:hAnsi="Century Gothic"/>
          <w:sz w:val="23"/>
          <w:szCs w:val="23"/>
        </w:rPr>
      </w:pPr>
      <w:r w:rsidRPr="001B6490">
        <w:rPr>
          <w:rFonts w:ascii="Century Gothic" w:hAnsi="Century Gothic"/>
          <w:sz w:val="23"/>
          <w:szCs w:val="23"/>
        </w:rPr>
        <w:t>Such records will be kept in a separate file and will not be accessible to people at Cheeky Chimps other than the Manager, Chairperson and Keyworker or other member of staff as appropriate.</w:t>
      </w:r>
    </w:p>
    <w:p w14:paraId="70063CD5" w14:textId="77777777" w:rsidR="00783B0F" w:rsidRPr="001B6490" w:rsidRDefault="00783B0F">
      <w:pPr>
        <w:rPr>
          <w:rFonts w:ascii="Century Gothic" w:hAnsi="Century Gothic"/>
          <w:sz w:val="23"/>
          <w:szCs w:val="23"/>
        </w:rPr>
      </w:pPr>
    </w:p>
    <w:p w14:paraId="3A58AAFE" w14:textId="77777777" w:rsidR="00783B0F" w:rsidRPr="001B6490" w:rsidRDefault="00673E5E">
      <w:pPr>
        <w:rPr>
          <w:rFonts w:ascii="Century Gothic" w:hAnsi="Century Gothic"/>
          <w:sz w:val="23"/>
          <w:szCs w:val="23"/>
        </w:rPr>
      </w:pPr>
      <w:r w:rsidRPr="001B6490">
        <w:rPr>
          <w:rFonts w:ascii="Century Gothic" w:hAnsi="Century Gothic"/>
          <w:sz w:val="23"/>
          <w:szCs w:val="23"/>
        </w:rPr>
        <w:t>There is a book available at registration on arrival at Cheeky Chimps. When parents inform the member of staff of any injuries that have occurred to their child, this will be recorded. Staff will request entries to this book if parents fail to inform them.</w:t>
      </w:r>
    </w:p>
    <w:p w14:paraId="76A4B699" w14:textId="77777777" w:rsidR="00783B0F" w:rsidRPr="001B6490" w:rsidRDefault="00783B0F">
      <w:pPr>
        <w:rPr>
          <w:rFonts w:ascii="Century Gothic" w:hAnsi="Century Gothic"/>
          <w:sz w:val="23"/>
          <w:szCs w:val="23"/>
        </w:rPr>
      </w:pPr>
    </w:p>
    <w:p w14:paraId="27FE141A" w14:textId="77777777" w:rsidR="00783B0F" w:rsidRPr="001B6490" w:rsidRDefault="00673E5E">
      <w:pPr>
        <w:rPr>
          <w:rFonts w:ascii="Century Gothic" w:hAnsi="Century Gothic"/>
          <w:b/>
          <w:sz w:val="23"/>
          <w:szCs w:val="23"/>
        </w:rPr>
      </w:pPr>
      <w:proofErr w:type="spellStart"/>
      <w:r w:rsidRPr="001B6490">
        <w:rPr>
          <w:rFonts w:ascii="Century Gothic" w:hAnsi="Century Gothic"/>
          <w:b/>
          <w:sz w:val="23"/>
          <w:szCs w:val="23"/>
        </w:rPr>
        <w:t>Liase</w:t>
      </w:r>
      <w:proofErr w:type="spellEnd"/>
      <w:r w:rsidRPr="001B6490">
        <w:rPr>
          <w:rFonts w:ascii="Century Gothic" w:hAnsi="Century Gothic"/>
          <w:b/>
          <w:sz w:val="23"/>
          <w:szCs w:val="23"/>
        </w:rPr>
        <w:t xml:space="preserve"> with other bodies</w:t>
      </w:r>
    </w:p>
    <w:p w14:paraId="5956017C" w14:textId="77777777" w:rsidR="00783B0F" w:rsidRPr="001B6490" w:rsidRDefault="00783B0F">
      <w:pPr>
        <w:rPr>
          <w:rFonts w:ascii="Century Gothic" w:hAnsi="Century Gothic"/>
          <w:b/>
          <w:sz w:val="23"/>
          <w:szCs w:val="23"/>
        </w:rPr>
      </w:pPr>
    </w:p>
    <w:p w14:paraId="5383DC4B" w14:textId="77777777" w:rsidR="00783B0F" w:rsidRPr="001B6490" w:rsidRDefault="00673E5E">
      <w:pPr>
        <w:rPr>
          <w:rFonts w:ascii="Century Gothic" w:hAnsi="Century Gothic"/>
          <w:sz w:val="23"/>
          <w:szCs w:val="23"/>
        </w:rPr>
      </w:pPr>
      <w:r w:rsidRPr="001B6490">
        <w:rPr>
          <w:rFonts w:ascii="Century Gothic" w:hAnsi="Century Gothic"/>
          <w:sz w:val="23"/>
          <w:szCs w:val="23"/>
        </w:rPr>
        <w:t xml:space="preserve">Cheeky Chimps operates in accordance with local authority and OFSTED guidelines. Confidential records kept on children about whom Cheeky Chimps is anxious will be shared with the Social Services Department if Cheeky Chimps </w:t>
      </w:r>
      <w:r w:rsidRPr="001B6490">
        <w:rPr>
          <w:rFonts w:ascii="Century Gothic" w:hAnsi="Century Gothic"/>
          <w:sz w:val="23"/>
          <w:szCs w:val="23"/>
        </w:rPr>
        <w:lastRenderedPageBreak/>
        <w:t>feels that adequate explanations for changes in the child’s condition have not been provided.</w:t>
      </w:r>
    </w:p>
    <w:p w14:paraId="04A718D1" w14:textId="77777777" w:rsidR="00783B0F" w:rsidRPr="001B6490" w:rsidRDefault="00783B0F">
      <w:pPr>
        <w:rPr>
          <w:rFonts w:ascii="Century Gothic" w:hAnsi="Century Gothic"/>
          <w:sz w:val="23"/>
          <w:szCs w:val="23"/>
        </w:rPr>
      </w:pPr>
    </w:p>
    <w:p w14:paraId="196FCF2A" w14:textId="77777777" w:rsidR="00783B0F" w:rsidRPr="001B6490" w:rsidRDefault="00673E5E">
      <w:pPr>
        <w:rPr>
          <w:rFonts w:ascii="Century Gothic" w:hAnsi="Century Gothic"/>
          <w:sz w:val="23"/>
          <w:szCs w:val="23"/>
        </w:rPr>
      </w:pPr>
      <w:r w:rsidRPr="001B6490">
        <w:rPr>
          <w:rFonts w:ascii="Century Gothic" w:hAnsi="Century Gothic"/>
          <w:sz w:val="23"/>
          <w:szCs w:val="23"/>
        </w:rPr>
        <w:t>If a report on a child is to be made to the authorities, the child’s parents will be informed at the same time as the report is made.</w:t>
      </w:r>
    </w:p>
    <w:p w14:paraId="716B2B70" w14:textId="77777777" w:rsidR="00783B0F" w:rsidRPr="001B6490" w:rsidRDefault="00783B0F">
      <w:pPr>
        <w:rPr>
          <w:rFonts w:ascii="Century Gothic" w:hAnsi="Century Gothic"/>
          <w:sz w:val="23"/>
          <w:szCs w:val="23"/>
        </w:rPr>
      </w:pPr>
    </w:p>
    <w:p w14:paraId="376E55D5" w14:textId="77777777" w:rsidR="00783B0F" w:rsidRPr="001B6490" w:rsidRDefault="00673E5E">
      <w:pPr>
        <w:rPr>
          <w:rFonts w:ascii="Century Gothic" w:hAnsi="Century Gothic"/>
          <w:sz w:val="23"/>
          <w:szCs w:val="23"/>
        </w:rPr>
      </w:pPr>
      <w:r w:rsidRPr="001B6490">
        <w:rPr>
          <w:rFonts w:ascii="Century Gothic" w:hAnsi="Century Gothic"/>
          <w:sz w:val="23"/>
          <w:szCs w:val="23"/>
        </w:rPr>
        <w:t>Cheeky Chimps will maintain ongoing contact with the registering authority, including names, address and telephone number of individual Social Workers, to ensure that it would be easy, in any emergency, for the Cheeky Chimps and the Social Services Department to work well together.</w:t>
      </w:r>
    </w:p>
    <w:p w14:paraId="1EDFA6D2" w14:textId="77777777" w:rsidR="00783B0F" w:rsidRPr="001B6490" w:rsidRDefault="00783B0F">
      <w:pPr>
        <w:rPr>
          <w:rFonts w:ascii="Century Gothic" w:hAnsi="Century Gothic"/>
          <w:sz w:val="23"/>
          <w:szCs w:val="23"/>
        </w:rPr>
      </w:pPr>
    </w:p>
    <w:p w14:paraId="050F82FC" w14:textId="77777777" w:rsidR="00783B0F" w:rsidRPr="001B6490" w:rsidRDefault="00673E5E">
      <w:pPr>
        <w:rPr>
          <w:rFonts w:ascii="Century Gothic" w:hAnsi="Century Gothic"/>
          <w:b/>
          <w:sz w:val="23"/>
          <w:szCs w:val="23"/>
        </w:rPr>
      </w:pPr>
      <w:r w:rsidRPr="001B6490">
        <w:rPr>
          <w:rFonts w:ascii="Century Gothic" w:hAnsi="Century Gothic"/>
          <w:b/>
          <w:sz w:val="23"/>
          <w:szCs w:val="23"/>
        </w:rPr>
        <w:t>Support families</w:t>
      </w:r>
    </w:p>
    <w:p w14:paraId="3F20B5F8" w14:textId="77777777" w:rsidR="00783B0F" w:rsidRPr="001B6490" w:rsidRDefault="00783B0F">
      <w:pPr>
        <w:rPr>
          <w:rFonts w:ascii="Century Gothic" w:hAnsi="Century Gothic"/>
          <w:b/>
          <w:sz w:val="23"/>
          <w:szCs w:val="23"/>
        </w:rPr>
      </w:pPr>
    </w:p>
    <w:p w14:paraId="64F1BC50" w14:textId="77777777" w:rsidR="00783B0F" w:rsidRPr="001B6490" w:rsidRDefault="00673E5E">
      <w:pPr>
        <w:rPr>
          <w:rFonts w:ascii="Century Gothic" w:hAnsi="Century Gothic"/>
          <w:sz w:val="23"/>
          <w:szCs w:val="23"/>
        </w:rPr>
      </w:pPr>
      <w:r w:rsidRPr="001B6490">
        <w:rPr>
          <w:rFonts w:ascii="Century Gothic" w:hAnsi="Century Gothic"/>
          <w:sz w:val="23"/>
          <w:szCs w:val="23"/>
        </w:rPr>
        <w:t>Cheeky Chimps will take every step in its power to build up trusting and supportive relationships between families, staff and volunteers in the group.</w:t>
      </w:r>
    </w:p>
    <w:p w14:paraId="28D2455F" w14:textId="77777777" w:rsidR="00783B0F" w:rsidRPr="001B6490" w:rsidRDefault="00783B0F">
      <w:pPr>
        <w:rPr>
          <w:rFonts w:ascii="Century Gothic" w:hAnsi="Century Gothic"/>
          <w:sz w:val="23"/>
          <w:szCs w:val="23"/>
        </w:rPr>
      </w:pPr>
    </w:p>
    <w:p w14:paraId="25BC0E1A" w14:textId="77777777" w:rsidR="00783B0F" w:rsidRPr="001B6490" w:rsidRDefault="00673E5E">
      <w:pPr>
        <w:rPr>
          <w:rFonts w:ascii="Century Gothic" w:hAnsi="Century Gothic"/>
          <w:sz w:val="23"/>
          <w:szCs w:val="23"/>
        </w:rPr>
      </w:pPr>
      <w:r w:rsidRPr="001B6490">
        <w:rPr>
          <w:rFonts w:ascii="Century Gothic" w:hAnsi="Century Gothic"/>
          <w:sz w:val="23"/>
          <w:szCs w:val="23"/>
        </w:rPr>
        <w:t>Where abuse at home is suspected, Cheeky Chimps will continue to welcome the child and family while investigations proceed.</w:t>
      </w:r>
    </w:p>
    <w:p w14:paraId="3A75C4F3" w14:textId="77777777" w:rsidR="00783B0F" w:rsidRPr="001B6490" w:rsidRDefault="00783B0F">
      <w:pPr>
        <w:rPr>
          <w:rFonts w:ascii="Century Gothic" w:hAnsi="Century Gothic"/>
          <w:sz w:val="23"/>
          <w:szCs w:val="23"/>
        </w:rPr>
      </w:pPr>
    </w:p>
    <w:p w14:paraId="53117F62" w14:textId="77777777" w:rsidR="00783B0F" w:rsidRPr="001B6490" w:rsidRDefault="00673E5E">
      <w:pPr>
        <w:rPr>
          <w:rFonts w:ascii="Century Gothic" w:hAnsi="Century Gothic"/>
          <w:sz w:val="23"/>
          <w:szCs w:val="23"/>
        </w:rPr>
      </w:pPr>
      <w:r w:rsidRPr="001B6490">
        <w:rPr>
          <w:rFonts w:ascii="Century Gothic" w:hAnsi="Century Gothic"/>
          <w:sz w:val="23"/>
          <w:szCs w:val="23"/>
        </w:rPr>
        <w:t>Confidential records kept on a child will be shared with the child’s parents.</w:t>
      </w:r>
    </w:p>
    <w:p w14:paraId="6150BC06" w14:textId="77777777" w:rsidR="00783B0F" w:rsidRPr="001B6490" w:rsidRDefault="00783B0F">
      <w:pPr>
        <w:rPr>
          <w:rFonts w:ascii="Century Gothic" w:hAnsi="Century Gothic"/>
          <w:sz w:val="23"/>
          <w:szCs w:val="23"/>
        </w:rPr>
      </w:pPr>
    </w:p>
    <w:p w14:paraId="714A21D2" w14:textId="77777777" w:rsidR="00783B0F" w:rsidRPr="001B6490" w:rsidRDefault="00673E5E">
      <w:pPr>
        <w:rPr>
          <w:rFonts w:ascii="Century Gothic" w:hAnsi="Century Gothic"/>
          <w:sz w:val="23"/>
          <w:szCs w:val="23"/>
        </w:rPr>
      </w:pPr>
      <w:r w:rsidRPr="001B6490">
        <w:rPr>
          <w:rFonts w:ascii="Century Gothic" w:hAnsi="Century Gothic"/>
          <w:sz w:val="23"/>
          <w:szCs w:val="23"/>
        </w:rPr>
        <w:t>Cheeky Chimps will do all in its power to support and work with the child’s family, with the proviso that the care and safety of the child must always be paramount.</w:t>
      </w:r>
    </w:p>
    <w:p w14:paraId="440067DB" w14:textId="77777777" w:rsidR="00783B0F" w:rsidRPr="001B6490" w:rsidRDefault="00783B0F">
      <w:pPr>
        <w:rPr>
          <w:rFonts w:ascii="Century Gothic" w:hAnsi="Century Gothic"/>
          <w:sz w:val="23"/>
          <w:szCs w:val="23"/>
        </w:rPr>
      </w:pPr>
    </w:p>
    <w:p w14:paraId="5E9D0C0E" w14:textId="77777777" w:rsidR="00783B0F" w:rsidRPr="001B6490" w:rsidRDefault="00673E5E">
      <w:pPr>
        <w:rPr>
          <w:rFonts w:ascii="Century Gothic" w:hAnsi="Century Gothic"/>
          <w:b/>
          <w:sz w:val="23"/>
          <w:szCs w:val="23"/>
        </w:rPr>
      </w:pPr>
      <w:r w:rsidRPr="001B6490">
        <w:rPr>
          <w:rFonts w:ascii="Century Gothic" w:hAnsi="Century Gothic"/>
          <w:b/>
          <w:sz w:val="23"/>
          <w:szCs w:val="23"/>
        </w:rPr>
        <w:t>Allegation made against a member of staff.</w:t>
      </w:r>
    </w:p>
    <w:p w14:paraId="49E46A93" w14:textId="77777777" w:rsidR="00783B0F" w:rsidRPr="001B6490" w:rsidRDefault="00783B0F">
      <w:pPr>
        <w:rPr>
          <w:rFonts w:ascii="Century Gothic" w:hAnsi="Century Gothic"/>
          <w:sz w:val="23"/>
          <w:szCs w:val="23"/>
        </w:rPr>
      </w:pPr>
    </w:p>
    <w:p w14:paraId="5AD95C0C" w14:textId="77777777" w:rsidR="00783B0F" w:rsidRPr="001B6490" w:rsidRDefault="00673E5E">
      <w:pPr>
        <w:rPr>
          <w:rFonts w:ascii="Century Gothic" w:hAnsi="Century Gothic" w:cs="Tahoma"/>
          <w:iCs/>
          <w:color w:val="231F20"/>
          <w:sz w:val="22"/>
          <w:szCs w:val="22"/>
        </w:rPr>
      </w:pPr>
      <w:r w:rsidRPr="001B6490">
        <w:rPr>
          <w:rFonts w:ascii="Century Gothic" w:hAnsi="Century Gothic" w:cs="Tahoma"/>
          <w:iCs/>
          <w:color w:val="231F20"/>
          <w:sz w:val="22"/>
          <w:szCs w:val="22"/>
        </w:rPr>
        <w:t xml:space="preserve">Allegations should be reported immediately to the manager. The only exception to this is if the allegation concerns the manager, in which case the allegation should be reported to the Chair of the Committee. </w:t>
      </w:r>
    </w:p>
    <w:p w14:paraId="5FAD1F9C" w14:textId="77777777" w:rsidR="00783B0F" w:rsidRPr="001B6490" w:rsidRDefault="00783B0F">
      <w:pPr>
        <w:rPr>
          <w:rFonts w:ascii="Century Gothic" w:hAnsi="Century Gothic" w:cs="Tahoma"/>
          <w:iCs/>
          <w:color w:val="231F20"/>
          <w:sz w:val="22"/>
          <w:szCs w:val="22"/>
        </w:rPr>
      </w:pPr>
    </w:p>
    <w:p w14:paraId="0FA2890E" w14:textId="77777777" w:rsidR="00783B0F" w:rsidRPr="001B6490" w:rsidRDefault="00673E5E">
      <w:pPr>
        <w:rPr>
          <w:rFonts w:ascii="Century Gothic" w:hAnsi="Century Gothic" w:cs="Tahoma"/>
          <w:iCs/>
          <w:color w:val="231F20"/>
          <w:sz w:val="22"/>
          <w:szCs w:val="22"/>
        </w:rPr>
      </w:pPr>
      <w:r w:rsidRPr="001B6490">
        <w:rPr>
          <w:rFonts w:ascii="Century Gothic" w:hAnsi="Century Gothic" w:cs="Tahoma"/>
          <w:iCs/>
          <w:color w:val="231F20"/>
          <w:sz w:val="22"/>
          <w:szCs w:val="22"/>
        </w:rPr>
        <w:t>The following series of events will then happen:</w:t>
      </w:r>
    </w:p>
    <w:p w14:paraId="69708858" w14:textId="77777777" w:rsidR="00783B0F" w:rsidRPr="001B6490" w:rsidRDefault="00673E5E">
      <w:pPr>
        <w:numPr>
          <w:ilvl w:val="0"/>
          <w:numId w:val="1"/>
        </w:numPr>
        <w:rPr>
          <w:rFonts w:ascii="Century Gothic" w:hAnsi="Century Gothic"/>
          <w:sz w:val="23"/>
          <w:szCs w:val="23"/>
        </w:rPr>
      </w:pPr>
      <w:r w:rsidRPr="001B6490">
        <w:rPr>
          <w:rFonts w:ascii="Century Gothic" w:hAnsi="Century Gothic"/>
          <w:sz w:val="23"/>
          <w:szCs w:val="23"/>
        </w:rPr>
        <w:t>Suspend the member of staff on full pay in accordance with the “Pre-schools as employers” pending a full investigation into the incident.</w:t>
      </w:r>
    </w:p>
    <w:p w14:paraId="1D2B82E5" w14:textId="77777777" w:rsidR="00783B0F" w:rsidRPr="001B6490" w:rsidRDefault="00673E5E">
      <w:pPr>
        <w:numPr>
          <w:ilvl w:val="0"/>
          <w:numId w:val="1"/>
        </w:numPr>
        <w:rPr>
          <w:rFonts w:ascii="Century Gothic" w:hAnsi="Century Gothic"/>
          <w:sz w:val="23"/>
          <w:szCs w:val="23"/>
        </w:rPr>
      </w:pPr>
      <w:r w:rsidRPr="001B6490">
        <w:rPr>
          <w:rFonts w:ascii="Century Gothic" w:hAnsi="Century Gothic"/>
          <w:sz w:val="23"/>
          <w:szCs w:val="23"/>
        </w:rPr>
        <w:t>a) Write down clearly the facts from the parent/carer to pass on to the relevant services.</w:t>
      </w:r>
    </w:p>
    <w:p w14:paraId="29494663" w14:textId="77777777" w:rsidR="00783B0F" w:rsidRPr="001B6490" w:rsidRDefault="00673E5E">
      <w:pPr>
        <w:ind w:left="800"/>
        <w:rPr>
          <w:rFonts w:ascii="Century Gothic" w:hAnsi="Century Gothic"/>
          <w:sz w:val="23"/>
          <w:szCs w:val="23"/>
        </w:rPr>
      </w:pPr>
      <w:r w:rsidRPr="001B6490">
        <w:rPr>
          <w:rFonts w:ascii="Century Gothic" w:hAnsi="Century Gothic"/>
          <w:sz w:val="23"/>
          <w:szCs w:val="23"/>
        </w:rPr>
        <w:t>b) Write down clearly the facts from the member of staff to pass on to the relevant services.</w:t>
      </w:r>
    </w:p>
    <w:p w14:paraId="7B1E0A78" w14:textId="77777777" w:rsidR="00783B0F" w:rsidRPr="001B6490" w:rsidRDefault="00783B0F">
      <w:pPr>
        <w:ind w:left="800"/>
        <w:rPr>
          <w:rFonts w:ascii="Century Gothic" w:hAnsi="Century Gothic"/>
          <w:sz w:val="23"/>
          <w:szCs w:val="23"/>
        </w:rPr>
      </w:pPr>
    </w:p>
    <w:p w14:paraId="4A849AE0" w14:textId="77777777" w:rsidR="00783B0F" w:rsidRPr="001B6490" w:rsidRDefault="00673E5E">
      <w:pPr>
        <w:numPr>
          <w:ilvl w:val="0"/>
          <w:numId w:val="1"/>
        </w:numPr>
        <w:rPr>
          <w:rFonts w:ascii="Century Gothic" w:hAnsi="Century Gothic"/>
          <w:sz w:val="23"/>
          <w:szCs w:val="23"/>
        </w:rPr>
      </w:pPr>
      <w:r w:rsidRPr="001B6490">
        <w:rPr>
          <w:rFonts w:ascii="Century Gothic" w:hAnsi="Century Gothic"/>
          <w:sz w:val="23"/>
          <w:szCs w:val="23"/>
        </w:rPr>
        <w:t>Inform:</w:t>
      </w:r>
    </w:p>
    <w:p w14:paraId="5C3651D3" w14:textId="77777777" w:rsidR="00783B0F" w:rsidRPr="001B6490" w:rsidRDefault="00673E5E">
      <w:pPr>
        <w:numPr>
          <w:ilvl w:val="1"/>
          <w:numId w:val="1"/>
        </w:numPr>
        <w:rPr>
          <w:rFonts w:ascii="Century Gothic" w:hAnsi="Century Gothic"/>
          <w:sz w:val="23"/>
          <w:szCs w:val="23"/>
        </w:rPr>
      </w:pPr>
      <w:r w:rsidRPr="001B6490">
        <w:rPr>
          <w:rFonts w:ascii="Century Gothic" w:hAnsi="Century Gothic"/>
          <w:sz w:val="23"/>
          <w:szCs w:val="23"/>
        </w:rPr>
        <w:t>Somerset Direct (0845 345 9122)</w:t>
      </w:r>
    </w:p>
    <w:p w14:paraId="2AEDEC50" w14:textId="77777777" w:rsidR="00783B0F" w:rsidRPr="001B6490" w:rsidRDefault="00673E5E">
      <w:pPr>
        <w:numPr>
          <w:ilvl w:val="1"/>
          <w:numId w:val="1"/>
        </w:numPr>
        <w:rPr>
          <w:rFonts w:ascii="Century Gothic" w:hAnsi="Century Gothic"/>
          <w:sz w:val="23"/>
          <w:szCs w:val="23"/>
        </w:rPr>
      </w:pPr>
      <w:r w:rsidRPr="001B6490">
        <w:rPr>
          <w:rFonts w:ascii="Century Gothic" w:hAnsi="Century Gothic"/>
          <w:sz w:val="23"/>
          <w:szCs w:val="23"/>
        </w:rPr>
        <w:t>The Local Authority Designated Officer (LADO) within 1 working day.</w:t>
      </w:r>
    </w:p>
    <w:p w14:paraId="048F78AE" w14:textId="77777777" w:rsidR="00783B0F" w:rsidRPr="001B6490" w:rsidRDefault="00673E5E">
      <w:pPr>
        <w:numPr>
          <w:ilvl w:val="1"/>
          <w:numId w:val="1"/>
        </w:numPr>
        <w:rPr>
          <w:rFonts w:ascii="Century Gothic" w:hAnsi="Century Gothic"/>
          <w:sz w:val="23"/>
          <w:szCs w:val="23"/>
        </w:rPr>
      </w:pPr>
      <w:r w:rsidRPr="001B6490">
        <w:rPr>
          <w:rFonts w:ascii="Century Gothic" w:hAnsi="Century Gothic"/>
          <w:sz w:val="23"/>
          <w:szCs w:val="23"/>
        </w:rPr>
        <w:t>Police (where necessary)</w:t>
      </w:r>
    </w:p>
    <w:p w14:paraId="0F1566DB" w14:textId="77777777" w:rsidR="00783B0F" w:rsidRPr="001B6490" w:rsidRDefault="00783B0F">
      <w:pPr>
        <w:ind w:left="800"/>
        <w:rPr>
          <w:rFonts w:ascii="Century Gothic" w:hAnsi="Century Gothic"/>
          <w:sz w:val="23"/>
          <w:szCs w:val="23"/>
        </w:rPr>
      </w:pPr>
    </w:p>
    <w:p w14:paraId="4317A983" w14:textId="77777777" w:rsidR="00783B0F" w:rsidRPr="001B6490" w:rsidRDefault="00673E5E">
      <w:pPr>
        <w:numPr>
          <w:ilvl w:val="0"/>
          <w:numId w:val="1"/>
        </w:numPr>
        <w:rPr>
          <w:rFonts w:ascii="Century Gothic" w:hAnsi="Century Gothic"/>
          <w:sz w:val="23"/>
          <w:szCs w:val="23"/>
        </w:rPr>
      </w:pPr>
      <w:r w:rsidRPr="001B6490">
        <w:rPr>
          <w:rFonts w:ascii="Century Gothic" w:hAnsi="Century Gothic"/>
          <w:sz w:val="23"/>
          <w:szCs w:val="23"/>
        </w:rPr>
        <w:t>All such suspicions and investigations will be kept confidential, shared with only those who need to know. The people most commonly involved will be the Cheeky Chimps Manager, the chairperson and another member of the management committee.</w:t>
      </w:r>
    </w:p>
    <w:p w14:paraId="7DCEEB24" w14:textId="77777777" w:rsidR="00783B0F" w:rsidRPr="001B6490" w:rsidRDefault="00783B0F">
      <w:pPr>
        <w:ind w:left="800"/>
        <w:rPr>
          <w:rFonts w:ascii="Century Gothic" w:hAnsi="Century Gothic"/>
          <w:sz w:val="23"/>
          <w:szCs w:val="23"/>
        </w:rPr>
      </w:pPr>
    </w:p>
    <w:p w14:paraId="061FBB25" w14:textId="77777777" w:rsidR="00783B0F" w:rsidRPr="001B6490" w:rsidRDefault="00673E5E">
      <w:pPr>
        <w:numPr>
          <w:ilvl w:val="0"/>
          <w:numId w:val="1"/>
        </w:numPr>
        <w:rPr>
          <w:rFonts w:ascii="Century Gothic" w:hAnsi="Century Gothic"/>
          <w:sz w:val="23"/>
          <w:szCs w:val="23"/>
        </w:rPr>
      </w:pPr>
      <w:r w:rsidRPr="001B6490">
        <w:rPr>
          <w:rFonts w:ascii="Century Gothic" w:hAnsi="Century Gothic"/>
          <w:sz w:val="23"/>
          <w:szCs w:val="23"/>
        </w:rPr>
        <w:lastRenderedPageBreak/>
        <w:t xml:space="preserve">In the event of the Chairperson or other lead committee member making an allegation, the same procedure as above would apply except the Vice Chairperson or Secretary would be the first contact. </w:t>
      </w:r>
    </w:p>
    <w:p w14:paraId="0A5B1FAF" w14:textId="77777777" w:rsidR="00783B0F" w:rsidRPr="001B6490" w:rsidRDefault="00783B0F">
      <w:pPr>
        <w:rPr>
          <w:rFonts w:ascii="Century Gothic" w:hAnsi="Century Gothic"/>
          <w:sz w:val="23"/>
          <w:szCs w:val="23"/>
        </w:rPr>
      </w:pPr>
    </w:p>
    <w:p w14:paraId="64DB3A9D" w14:textId="77777777" w:rsidR="00783B0F" w:rsidRPr="001B6490" w:rsidRDefault="00783B0F">
      <w:pPr>
        <w:rPr>
          <w:rFonts w:ascii="Century Gothic" w:hAnsi="Century Gothic" w:cs="Tahoma"/>
          <w:iCs/>
          <w:color w:val="231F20"/>
        </w:rPr>
      </w:pPr>
    </w:p>
    <w:p w14:paraId="49648229" w14:textId="77777777" w:rsidR="00783B0F" w:rsidRPr="001B6490" w:rsidRDefault="00673E5E">
      <w:pPr>
        <w:rPr>
          <w:rFonts w:ascii="Century Gothic" w:hAnsi="Century Gothic" w:cs="Tahoma"/>
          <w:color w:val="231F20"/>
          <w:sz w:val="23"/>
          <w:szCs w:val="23"/>
        </w:rPr>
      </w:pPr>
      <w:r w:rsidRPr="001B6490">
        <w:rPr>
          <w:rFonts w:ascii="Century Gothic" w:hAnsi="Century Gothic" w:cs="Tahoma"/>
          <w:color w:val="000000"/>
          <w:sz w:val="23"/>
          <w:szCs w:val="23"/>
        </w:rPr>
        <w:t>The LADO’s role is to “</w:t>
      </w:r>
      <w:r w:rsidRPr="001B6490">
        <w:rPr>
          <w:rFonts w:ascii="Century Gothic" w:hAnsi="Century Gothic" w:cs="Tahoma"/>
          <w:color w:val="231F20"/>
          <w:sz w:val="23"/>
          <w:szCs w:val="23"/>
        </w:rPr>
        <w:t xml:space="preserve">provide advice and guidance to schools and FE colleges, in addition to liaising with the police and other agencies, and monitoring the progress of cases to ensure that they are dealt with as quickly as possible, consistent with a thorough and fair process.” </w:t>
      </w:r>
    </w:p>
    <w:p w14:paraId="2FE232AA" w14:textId="77777777" w:rsidR="00783B0F" w:rsidRPr="001B6490" w:rsidRDefault="00783B0F">
      <w:pPr>
        <w:rPr>
          <w:rFonts w:ascii="Century Gothic" w:hAnsi="Century Gothic" w:cs="Tahoma"/>
          <w:color w:val="231F20"/>
          <w:sz w:val="23"/>
          <w:szCs w:val="23"/>
        </w:rPr>
      </w:pPr>
    </w:p>
    <w:p w14:paraId="13BE8072" w14:textId="77777777" w:rsidR="00783B0F" w:rsidRPr="001B6490" w:rsidRDefault="00673E5E">
      <w:pPr>
        <w:rPr>
          <w:rFonts w:ascii="Century Gothic" w:hAnsi="Century Gothic" w:cs="Tahoma"/>
          <w:color w:val="231F20"/>
          <w:sz w:val="23"/>
          <w:szCs w:val="23"/>
        </w:rPr>
      </w:pPr>
      <w:r w:rsidRPr="001B6490">
        <w:rPr>
          <w:rFonts w:ascii="Century Gothic" w:hAnsi="Century Gothic" w:cs="Tahoma"/>
          <w:color w:val="231F20"/>
          <w:sz w:val="23"/>
          <w:szCs w:val="23"/>
        </w:rPr>
        <w:t>Somerset’s Acting LADO is Clive Diaz who can be contacted on 01823 357727.</w:t>
      </w:r>
    </w:p>
    <w:p w14:paraId="0E526358" w14:textId="77777777" w:rsidR="00783B0F" w:rsidRPr="001B6490" w:rsidRDefault="00783B0F">
      <w:pPr>
        <w:rPr>
          <w:rFonts w:ascii="Century Gothic" w:hAnsi="Century Gothic" w:cs="Tahoma"/>
          <w:color w:val="000000"/>
          <w:sz w:val="23"/>
          <w:szCs w:val="23"/>
        </w:rPr>
      </w:pPr>
    </w:p>
    <w:p w14:paraId="09B9D6DA" w14:textId="77777777" w:rsidR="00783B0F" w:rsidRPr="001B6490" w:rsidRDefault="00673E5E">
      <w:pPr>
        <w:rPr>
          <w:rFonts w:ascii="Century Gothic" w:hAnsi="Century Gothic" w:cs="Tahoma"/>
          <w:sz w:val="23"/>
          <w:szCs w:val="23"/>
        </w:rPr>
      </w:pPr>
      <w:r w:rsidRPr="001B6490">
        <w:rPr>
          <w:rFonts w:ascii="Century Gothic" w:hAnsi="Century Gothic" w:cs="Tahoma"/>
          <w:color w:val="000000"/>
          <w:sz w:val="23"/>
          <w:szCs w:val="23"/>
        </w:rPr>
        <w:t xml:space="preserve">All allegations against staff in schools are dealt with in accordance with Working Together 2013 and statutory guidance issued by the Government in October 2012 entitled </w:t>
      </w:r>
      <w:r w:rsidRPr="001B6490">
        <w:rPr>
          <w:rFonts w:ascii="Century Gothic" w:hAnsi="Century Gothic" w:cs="Tahoma"/>
          <w:i/>
          <w:color w:val="000000"/>
          <w:sz w:val="23"/>
          <w:szCs w:val="23"/>
        </w:rPr>
        <w:t>Dealing with Allegations of Abuse against Teachers and other Staff</w:t>
      </w:r>
      <w:r w:rsidRPr="001B6490">
        <w:rPr>
          <w:rFonts w:ascii="Century Gothic" w:hAnsi="Century Gothic" w:cs="Tahoma"/>
          <w:i/>
          <w:iCs/>
          <w:color w:val="000000"/>
          <w:sz w:val="23"/>
          <w:szCs w:val="23"/>
        </w:rPr>
        <w:t>.</w:t>
      </w:r>
    </w:p>
    <w:p w14:paraId="39741F4B" w14:textId="77777777" w:rsidR="00783B0F" w:rsidRPr="001B6490" w:rsidRDefault="00783B0F">
      <w:pPr>
        <w:rPr>
          <w:rFonts w:ascii="Century Gothic" w:hAnsi="Century Gothic"/>
          <w:sz w:val="23"/>
          <w:szCs w:val="23"/>
        </w:rPr>
      </w:pPr>
    </w:p>
    <w:p w14:paraId="36E15FA1" w14:textId="77777777" w:rsidR="00783B0F" w:rsidRPr="001B6490" w:rsidRDefault="00783B0F">
      <w:pPr>
        <w:rPr>
          <w:rFonts w:ascii="Century Gothic" w:hAnsi="Century Gothic"/>
          <w:sz w:val="23"/>
          <w:szCs w:val="23"/>
        </w:rPr>
      </w:pPr>
    </w:p>
    <w:p w14:paraId="7F1E8617" w14:textId="77777777" w:rsidR="00783B0F" w:rsidRPr="001B6490" w:rsidRDefault="00783B0F">
      <w:pPr>
        <w:rPr>
          <w:rFonts w:ascii="Century Gothic" w:hAnsi="Century Gothic"/>
          <w:sz w:val="23"/>
          <w:szCs w:val="23"/>
        </w:rPr>
      </w:pPr>
    </w:p>
    <w:sectPr w:rsidR="00783B0F" w:rsidRPr="001B6490" w:rsidSect="00673E5E">
      <w:pgSz w:w="11906" w:h="16838"/>
      <w:pgMar w:top="993"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31C08"/>
    <w:multiLevelType w:val="multilevel"/>
    <w:tmpl w:val="37631C08"/>
    <w:lvl w:ilvl="0">
      <w:start w:val="1"/>
      <w:numFmt w:val="decimal"/>
      <w:lvlText w:val="%1."/>
      <w:lvlJc w:val="left"/>
      <w:pPr>
        <w:tabs>
          <w:tab w:val="left" w:pos="800"/>
        </w:tabs>
        <w:ind w:left="800" w:hanging="360"/>
      </w:pPr>
    </w:lvl>
    <w:lvl w:ilvl="1">
      <w:start w:val="1"/>
      <w:numFmt w:val="lowerLetter"/>
      <w:lvlText w:val="%2)"/>
      <w:lvlJc w:val="left"/>
      <w:pPr>
        <w:tabs>
          <w:tab w:val="left" w:pos="1520"/>
        </w:tabs>
        <w:ind w:left="1520" w:hanging="360"/>
      </w:pPr>
      <w:rPr>
        <w:rFonts w:hint="default"/>
      </w:rPr>
    </w:lvl>
    <w:lvl w:ilvl="2" w:tentative="1">
      <w:start w:val="1"/>
      <w:numFmt w:val="lowerRoman"/>
      <w:lvlText w:val="%3."/>
      <w:lvlJc w:val="right"/>
      <w:pPr>
        <w:tabs>
          <w:tab w:val="left" w:pos="2240"/>
        </w:tabs>
        <w:ind w:left="2240" w:hanging="180"/>
      </w:pPr>
    </w:lvl>
    <w:lvl w:ilvl="3" w:tentative="1">
      <w:start w:val="1"/>
      <w:numFmt w:val="decimal"/>
      <w:lvlText w:val="%4."/>
      <w:lvlJc w:val="left"/>
      <w:pPr>
        <w:tabs>
          <w:tab w:val="left" w:pos="2960"/>
        </w:tabs>
        <w:ind w:left="2960" w:hanging="360"/>
      </w:pPr>
    </w:lvl>
    <w:lvl w:ilvl="4" w:tentative="1">
      <w:start w:val="1"/>
      <w:numFmt w:val="lowerLetter"/>
      <w:lvlText w:val="%5."/>
      <w:lvlJc w:val="left"/>
      <w:pPr>
        <w:tabs>
          <w:tab w:val="left" w:pos="3680"/>
        </w:tabs>
        <w:ind w:left="3680" w:hanging="360"/>
      </w:pPr>
    </w:lvl>
    <w:lvl w:ilvl="5" w:tentative="1">
      <w:start w:val="1"/>
      <w:numFmt w:val="lowerRoman"/>
      <w:lvlText w:val="%6."/>
      <w:lvlJc w:val="right"/>
      <w:pPr>
        <w:tabs>
          <w:tab w:val="left" w:pos="4400"/>
        </w:tabs>
        <w:ind w:left="4400" w:hanging="180"/>
      </w:pPr>
    </w:lvl>
    <w:lvl w:ilvl="6" w:tentative="1">
      <w:start w:val="1"/>
      <w:numFmt w:val="decimal"/>
      <w:lvlText w:val="%7."/>
      <w:lvlJc w:val="left"/>
      <w:pPr>
        <w:tabs>
          <w:tab w:val="left" w:pos="5120"/>
        </w:tabs>
        <w:ind w:left="5120" w:hanging="360"/>
      </w:pPr>
    </w:lvl>
    <w:lvl w:ilvl="7" w:tentative="1">
      <w:start w:val="1"/>
      <w:numFmt w:val="lowerLetter"/>
      <w:lvlText w:val="%8."/>
      <w:lvlJc w:val="left"/>
      <w:pPr>
        <w:tabs>
          <w:tab w:val="left" w:pos="5840"/>
        </w:tabs>
        <w:ind w:left="5840" w:hanging="360"/>
      </w:pPr>
    </w:lvl>
    <w:lvl w:ilvl="8" w:tentative="1">
      <w:start w:val="1"/>
      <w:numFmt w:val="lowerRoman"/>
      <w:lvlText w:val="%9."/>
      <w:lvlJc w:val="right"/>
      <w:pPr>
        <w:tabs>
          <w:tab w:val="left" w:pos="6560"/>
        </w:tabs>
        <w:ind w:left="6560" w:hanging="180"/>
      </w:pPr>
    </w:lvl>
  </w:abstractNum>
  <w:num w:numId="1" w16cid:durableId="107461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B0F"/>
    <w:rsid w:val="001A41C2"/>
    <w:rsid w:val="001B6490"/>
    <w:rsid w:val="003065F0"/>
    <w:rsid w:val="00673E5E"/>
    <w:rsid w:val="00783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DC09008"/>
  <w15:docId w15:val="{391CE6C6-191C-4336-AEEA-7D3F4487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ListParagraph1">
    <w:name w:val="List Paragraph1"/>
    <w:basedOn w:val="Normal"/>
    <w:uiPriority w:val="34"/>
    <w:qFormat/>
    <w:pPr>
      <w:ind w:left="720"/>
      <w:contextualSpacing/>
    </w:pPr>
  </w:style>
  <w:style w:type="paragraph" w:styleId="BalloonText">
    <w:name w:val="Balloon Text"/>
    <w:basedOn w:val="Normal"/>
    <w:link w:val="BalloonTextChar"/>
    <w:semiHidden/>
    <w:unhideWhenUsed/>
    <w:rsid w:val="001A41C2"/>
    <w:rPr>
      <w:rFonts w:ascii="Tahoma" w:hAnsi="Tahoma" w:cs="Tahoma"/>
      <w:sz w:val="16"/>
      <w:szCs w:val="16"/>
    </w:rPr>
  </w:style>
  <w:style w:type="character" w:customStyle="1" w:styleId="BalloonTextChar">
    <w:name w:val="Balloon Text Char"/>
    <w:basedOn w:val="DefaultParagraphFont"/>
    <w:link w:val="BalloonText"/>
    <w:semiHidden/>
    <w:rsid w:val="001A41C2"/>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Cheeky Chimps</dc:creator>
  <cp:lastModifiedBy>cheeky chimps staff</cp:lastModifiedBy>
  <cp:revision>2</cp:revision>
  <dcterms:created xsi:type="dcterms:W3CDTF">2024-05-14T09:39:00Z</dcterms:created>
  <dcterms:modified xsi:type="dcterms:W3CDTF">2024-05-14T09:39:00Z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